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AB" w:rsidRDefault="005E2CAB" w:rsidP="005E2CAB">
      <w:r>
        <w:t xml:space="preserve">Национальный правовой Интернет-портал Республики Беларусь, 13.06.2013, 8/27599 </w:t>
      </w:r>
    </w:p>
    <w:p w:rsidR="005E2CAB" w:rsidRDefault="005E2CAB" w:rsidP="005E2CAB">
      <w:r>
        <w:t xml:space="preserve">1 </w:t>
      </w:r>
    </w:p>
    <w:p w:rsidR="005E2CAB" w:rsidRPr="00E27C9B" w:rsidRDefault="005E2CAB" w:rsidP="005E2CAB">
      <w:pPr>
        <w:rPr>
          <w:b/>
        </w:rPr>
      </w:pPr>
      <w:r w:rsidRPr="00E27C9B">
        <w:rPr>
          <w:b/>
        </w:rPr>
        <w:t>ПАСТАНОВА МІНІСТЭРСТВА КУЛЬТУРЫ РЭСПУБЛІ</w:t>
      </w:r>
      <w:proofErr w:type="gramStart"/>
      <w:r w:rsidRPr="00E27C9B">
        <w:rPr>
          <w:b/>
        </w:rPr>
        <w:t>К</w:t>
      </w:r>
      <w:proofErr w:type="gramEnd"/>
      <w:r w:rsidRPr="00E27C9B">
        <w:rPr>
          <w:b/>
        </w:rPr>
        <w:t xml:space="preserve">І БЕЛАРУСЬ </w:t>
      </w:r>
    </w:p>
    <w:p w:rsidR="005E2CAB" w:rsidRPr="00E27C9B" w:rsidRDefault="005E2CAB" w:rsidP="005E2CAB">
      <w:pPr>
        <w:rPr>
          <w:b/>
        </w:rPr>
      </w:pPr>
      <w:r w:rsidRPr="00E27C9B">
        <w:rPr>
          <w:b/>
        </w:rPr>
        <w:t xml:space="preserve">2 мая 2013 г. № 27 </w:t>
      </w:r>
    </w:p>
    <w:p w:rsidR="005E2CAB" w:rsidRPr="00E27C9B" w:rsidRDefault="005E2CAB" w:rsidP="005E2CAB">
      <w:pPr>
        <w:rPr>
          <w:b/>
        </w:rPr>
      </w:pPr>
      <w:r w:rsidRPr="00E27C9B">
        <w:rPr>
          <w:b/>
        </w:rPr>
        <w:t xml:space="preserve">Аб </w:t>
      </w:r>
      <w:proofErr w:type="spellStart"/>
      <w:r w:rsidRPr="00E27C9B">
        <w:rPr>
          <w:b/>
        </w:rPr>
        <w:t>зацвярджэнні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Інструкцыі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аб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парадку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запаўнення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пашпарта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гісторыка-культурнай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каштоўнасці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і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прызнанні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страціўшымі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сілу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пастановы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Міністэрства</w:t>
      </w:r>
      <w:proofErr w:type="spellEnd"/>
      <w:r w:rsidRPr="00E27C9B">
        <w:rPr>
          <w:b/>
        </w:rPr>
        <w:t xml:space="preserve"> культуры </w:t>
      </w:r>
      <w:proofErr w:type="spellStart"/>
      <w:r w:rsidRPr="00E27C9B">
        <w:rPr>
          <w:b/>
        </w:rPr>
        <w:t>Рэспублі</w:t>
      </w:r>
      <w:proofErr w:type="gramStart"/>
      <w:r w:rsidRPr="00E27C9B">
        <w:rPr>
          <w:b/>
        </w:rPr>
        <w:t>к</w:t>
      </w:r>
      <w:proofErr w:type="gramEnd"/>
      <w:r w:rsidRPr="00E27C9B">
        <w:rPr>
          <w:b/>
        </w:rPr>
        <w:t>і</w:t>
      </w:r>
      <w:proofErr w:type="spellEnd"/>
      <w:r w:rsidRPr="00E27C9B">
        <w:rPr>
          <w:b/>
        </w:rPr>
        <w:t xml:space="preserve"> </w:t>
      </w:r>
      <w:proofErr w:type="gramStart"/>
      <w:r w:rsidRPr="00E27C9B">
        <w:rPr>
          <w:b/>
        </w:rPr>
        <w:t>Беларусь</w:t>
      </w:r>
      <w:proofErr w:type="gramEnd"/>
      <w:r w:rsidRPr="00E27C9B">
        <w:rPr>
          <w:b/>
        </w:rPr>
        <w:t xml:space="preserve"> ад 29 </w:t>
      </w:r>
      <w:proofErr w:type="spellStart"/>
      <w:r w:rsidRPr="00E27C9B">
        <w:rPr>
          <w:b/>
        </w:rPr>
        <w:t>жніўня</w:t>
      </w:r>
      <w:proofErr w:type="spellEnd"/>
      <w:r w:rsidRPr="00E27C9B">
        <w:rPr>
          <w:b/>
        </w:rPr>
        <w:t xml:space="preserve"> 2007 г. № 37 </w:t>
      </w:r>
      <w:proofErr w:type="spellStart"/>
      <w:r w:rsidRPr="00E27C9B">
        <w:rPr>
          <w:b/>
        </w:rPr>
        <w:t>і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структурнага</w:t>
      </w:r>
      <w:proofErr w:type="spellEnd"/>
      <w:r w:rsidRPr="00E27C9B">
        <w:rPr>
          <w:b/>
        </w:rPr>
        <w:t xml:space="preserve"> элемента </w:t>
      </w:r>
      <w:proofErr w:type="spellStart"/>
      <w:r w:rsidRPr="00E27C9B">
        <w:rPr>
          <w:b/>
        </w:rPr>
        <w:t>пастановы</w:t>
      </w:r>
      <w:proofErr w:type="spellEnd"/>
      <w:r w:rsidRPr="00E27C9B">
        <w:rPr>
          <w:b/>
        </w:rPr>
        <w:t xml:space="preserve"> </w:t>
      </w:r>
      <w:proofErr w:type="spellStart"/>
      <w:r w:rsidRPr="00E27C9B">
        <w:rPr>
          <w:b/>
        </w:rPr>
        <w:t>Міністэрства</w:t>
      </w:r>
      <w:proofErr w:type="spellEnd"/>
      <w:r w:rsidRPr="00E27C9B">
        <w:rPr>
          <w:b/>
        </w:rPr>
        <w:t xml:space="preserve"> культуры </w:t>
      </w:r>
      <w:proofErr w:type="spellStart"/>
      <w:r w:rsidRPr="00E27C9B">
        <w:rPr>
          <w:b/>
        </w:rPr>
        <w:t>Рэспублікі</w:t>
      </w:r>
      <w:proofErr w:type="spellEnd"/>
      <w:r w:rsidRPr="00E27C9B">
        <w:rPr>
          <w:b/>
        </w:rPr>
        <w:t xml:space="preserve"> Беларусь ад 11 </w:t>
      </w:r>
      <w:proofErr w:type="spellStart"/>
      <w:r w:rsidRPr="00E27C9B">
        <w:rPr>
          <w:b/>
        </w:rPr>
        <w:t>снежня</w:t>
      </w:r>
      <w:proofErr w:type="spellEnd"/>
      <w:r w:rsidRPr="00E27C9B">
        <w:rPr>
          <w:b/>
        </w:rPr>
        <w:t xml:space="preserve"> 2008 г. № 45 </w:t>
      </w:r>
    </w:p>
    <w:p w:rsidR="005E2CAB" w:rsidRDefault="005E2CAB" w:rsidP="005E2CAB">
      <w:r>
        <w:t xml:space="preserve">На </w:t>
      </w:r>
      <w:proofErr w:type="spellStart"/>
      <w:r>
        <w:t>падставе</w:t>
      </w:r>
      <w:proofErr w:type="spellEnd"/>
      <w:r>
        <w:t xml:space="preserve"> пункта 5 </w:t>
      </w:r>
      <w:proofErr w:type="spellStart"/>
      <w:r>
        <w:t>артыкула</w:t>
      </w:r>
      <w:proofErr w:type="spellEnd"/>
      <w:r>
        <w:t xml:space="preserve"> 25 Закона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 </w:t>
      </w:r>
    </w:p>
    <w:p w:rsidR="005E2CAB" w:rsidRDefault="005E2CAB" w:rsidP="005E2CAB">
      <w:r>
        <w:t xml:space="preserve">ад 9 </w:t>
      </w:r>
      <w:proofErr w:type="spellStart"/>
      <w:r>
        <w:t>студзеня</w:t>
      </w:r>
      <w:proofErr w:type="spellEnd"/>
      <w:r>
        <w:t xml:space="preserve"> 2006 года «Аб </w:t>
      </w:r>
      <w:proofErr w:type="spellStart"/>
      <w:r>
        <w:t>ахове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</w:t>
      </w:r>
    </w:p>
    <w:p w:rsidR="005E2CAB" w:rsidRDefault="005E2CAB" w:rsidP="005E2CAB"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Беларусь» </w:t>
      </w:r>
      <w:proofErr w:type="spellStart"/>
      <w:r>
        <w:t>і</w:t>
      </w:r>
      <w:proofErr w:type="spellEnd"/>
      <w:r>
        <w:t xml:space="preserve"> пункта 9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Міністэрстве</w:t>
      </w:r>
      <w:proofErr w:type="spellEnd"/>
      <w:r>
        <w:t xml:space="preserve"> культуры </w:t>
      </w:r>
    </w:p>
    <w:p w:rsidR="005E2CAB" w:rsidRDefault="005E2CAB" w:rsidP="005E2CAB"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Беларусь, </w:t>
      </w:r>
      <w:proofErr w:type="spellStart"/>
      <w:r>
        <w:t>зацверджанага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</w:p>
    <w:p w:rsidR="005E2CAB" w:rsidRDefault="005E2CAB" w:rsidP="005E2CAB"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</w:t>
      </w:r>
      <w:proofErr w:type="gramStart"/>
      <w:r>
        <w:t>Беларусь</w:t>
      </w:r>
      <w:proofErr w:type="gramEnd"/>
      <w:r>
        <w:t xml:space="preserve"> ад 30 </w:t>
      </w:r>
      <w:proofErr w:type="spellStart"/>
      <w:r>
        <w:t>кастрычніка</w:t>
      </w:r>
      <w:proofErr w:type="spellEnd"/>
      <w:r>
        <w:t xml:space="preserve"> 2001 г. № 1558 «Вопросы </w:t>
      </w:r>
    </w:p>
    <w:p w:rsidR="005E2CAB" w:rsidRDefault="005E2CAB" w:rsidP="005E2CAB">
      <w:r>
        <w:t xml:space="preserve">Министерства культуры Республики Беларусь», </w:t>
      </w:r>
      <w:proofErr w:type="spellStart"/>
      <w:r>
        <w:t>Міністэрства</w:t>
      </w:r>
      <w:proofErr w:type="spellEnd"/>
      <w:r>
        <w:t xml:space="preserve"> культуры </w:t>
      </w:r>
    </w:p>
    <w:p w:rsidR="005E2CAB" w:rsidRDefault="005E2CAB" w:rsidP="005E2CAB"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 ПАСТАНАЎЛЯЕ: </w:t>
      </w:r>
    </w:p>
    <w:p w:rsidR="005E2CAB" w:rsidRDefault="005E2CAB" w:rsidP="005E2CAB">
      <w:r>
        <w:t xml:space="preserve">1. </w:t>
      </w:r>
      <w:proofErr w:type="spellStart"/>
      <w:r>
        <w:t>Зацвердзіць</w:t>
      </w:r>
      <w:proofErr w:type="spellEnd"/>
      <w:r>
        <w:t xml:space="preserve"> </w:t>
      </w:r>
      <w:proofErr w:type="spellStart"/>
      <w:r>
        <w:t>прыкладзеную</w:t>
      </w:r>
      <w:proofErr w:type="spellEnd"/>
      <w:r>
        <w:t xml:space="preserve"> </w:t>
      </w:r>
      <w:proofErr w:type="spellStart"/>
      <w:r>
        <w:t>Інструкцыю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запаўнення</w:t>
      </w:r>
      <w:proofErr w:type="spellEnd"/>
      <w:r>
        <w:t xml:space="preserve"> </w:t>
      </w:r>
    </w:p>
    <w:p w:rsidR="005E2CAB" w:rsidRDefault="005E2CAB" w:rsidP="005E2CAB">
      <w:proofErr w:type="spellStart"/>
      <w:r>
        <w:t>пашпарта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. </w:t>
      </w:r>
    </w:p>
    <w:p w:rsidR="005E2CAB" w:rsidRDefault="005E2CAB" w:rsidP="005E2CAB">
      <w:r>
        <w:t xml:space="preserve">2. </w:t>
      </w:r>
      <w:proofErr w:type="spellStart"/>
      <w:r>
        <w:t>Прызнаць</w:t>
      </w:r>
      <w:proofErr w:type="spellEnd"/>
      <w:r>
        <w:t xml:space="preserve"> </w:t>
      </w:r>
      <w:proofErr w:type="spellStart"/>
      <w:r>
        <w:t>страціўшымі</w:t>
      </w:r>
      <w:proofErr w:type="spellEnd"/>
      <w:r>
        <w:t xml:space="preserve"> </w:t>
      </w:r>
      <w:proofErr w:type="spellStart"/>
      <w:r>
        <w:t>сілу</w:t>
      </w:r>
      <w:proofErr w:type="spellEnd"/>
      <w:r>
        <w:t xml:space="preserve">: </w:t>
      </w:r>
    </w:p>
    <w:p w:rsidR="005E2CAB" w:rsidRDefault="005E2CAB" w:rsidP="005E2CAB">
      <w:proofErr w:type="spellStart"/>
      <w:r>
        <w:t>пастанову</w:t>
      </w:r>
      <w:proofErr w:type="spellEnd"/>
      <w:r>
        <w:t xml:space="preserve"> </w:t>
      </w:r>
      <w:proofErr w:type="spellStart"/>
      <w:r>
        <w:t>Міністэрства</w:t>
      </w:r>
      <w:proofErr w:type="spellEnd"/>
      <w:r>
        <w:t xml:space="preserve"> культуры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 </w:t>
      </w:r>
    </w:p>
    <w:p w:rsidR="005E2CAB" w:rsidRDefault="005E2CAB" w:rsidP="005E2CAB">
      <w:r>
        <w:t xml:space="preserve">ад 29 </w:t>
      </w:r>
      <w:proofErr w:type="spellStart"/>
      <w:r>
        <w:t>жніўня</w:t>
      </w:r>
      <w:proofErr w:type="spellEnd"/>
      <w:r>
        <w:t xml:space="preserve"> 2007 г. № 37 «Аб </w:t>
      </w:r>
      <w:proofErr w:type="spellStart"/>
      <w:r>
        <w:t>зацвярджэнні</w:t>
      </w:r>
      <w:proofErr w:type="spellEnd"/>
      <w:r>
        <w:t xml:space="preserve"> </w:t>
      </w:r>
      <w:proofErr w:type="spellStart"/>
      <w:r>
        <w:t>ўзораў</w:t>
      </w:r>
      <w:proofErr w:type="spellEnd"/>
      <w:r>
        <w:t xml:space="preserve"> </w:t>
      </w:r>
      <w:proofErr w:type="spellStart"/>
      <w:proofErr w:type="gramStart"/>
      <w:r>
        <w:t>ул</w:t>
      </w:r>
      <w:proofErr w:type="gramEnd"/>
      <w:r>
        <w:t>іковых</w:t>
      </w:r>
      <w:proofErr w:type="spellEnd"/>
      <w:r>
        <w:t xml:space="preserve"> </w:t>
      </w:r>
    </w:p>
    <w:p w:rsidR="005E2CAB" w:rsidRDefault="005E2CAB" w:rsidP="005E2CAB">
      <w:proofErr w:type="spellStart"/>
      <w:r>
        <w:t>дакументаў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інструкцый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некаторых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 xml:space="preserve"> у </w:t>
      </w:r>
      <w:proofErr w:type="spellStart"/>
      <w:r>
        <w:t>дачыненні</w:t>
      </w:r>
      <w:proofErr w:type="spellEnd"/>
      <w:r>
        <w:t xml:space="preserve"> да </w:t>
      </w:r>
    </w:p>
    <w:p w:rsidR="005E2CAB" w:rsidRDefault="005E2CAB" w:rsidP="005E2CAB">
      <w:proofErr w:type="spellStart"/>
      <w:proofErr w:type="gramStart"/>
      <w:r>
        <w:t>гісторыка-культурных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» (Национальный реестр правовых </w:t>
      </w:r>
      <w:proofErr w:type="gramEnd"/>
    </w:p>
    <w:p w:rsidR="005E2CAB" w:rsidRDefault="005E2CAB" w:rsidP="005E2CAB">
      <w:r>
        <w:t xml:space="preserve">актов Республики Беларусь, 2007 г., № 225, 8/17058); </w:t>
      </w:r>
    </w:p>
    <w:p w:rsidR="005E2CAB" w:rsidRDefault="005E2CAB" w:rsidP="005E2CAB">
      <w:proofErr w:type="spellStart"/>
      <w:r>
        <w:t>падпункт</w:t>
      </w:r>
      <w:proofErr w:type="spellEnd"/>
      <w:r>
        <w:t xml:space="preserve"> 1.1 пункта 1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Міністэрства</w:t>
      </w:r>
      <w:proofErr w:type="spellEnd"/>
      <w:r>
        <w:t xml:space="preserve"> культуры </w:t>
      </w:r>
    </w:p>
    <w:p w:rsidR="005E2CAB" w:rsidRDefault="005E2CAB" w:rsidP="005E2CAB"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</w:t>
      </w:r>
      <w:proofErr w:type="gramStart"/>
      <w:r>
        <w:t>Беларусь</w:t>
      </w:r>
      <w:proofErr w:type="gramEnd"/>
      <w:r>
        <w:t xml:space="preserve"> ад 11 </w:t>
      </w:r>
      <w:proofErr w:type="spellStart"/>
      <w:r>
        <w:t>снежня</w:t>
      </w:r>
      <w:proofErr w:type="spellEnd"/>
      <w:r>
        <w:t xml:space="preserve"> 2008 г. № 45 «Аб </w:t>
      </w:r>
      <w:proofErr w:type="spellStart"/>
      <w:r>
        <w:t>унясеннi</w:t>
      </w:r>
      <w:proofErr w:type="spellEnd"/>
      <w:r>
        <w:t xml:space="preserve"> </w:t>
      </w:r>
      <w:proofErr w:type="spellStart"/>
      <w:r>
        <w:t>змяненняў</w:t>
      </w:r>
      <w:proofErr w:type="spellEnd"/>
      <w:r>
        <w:t xml:space="preserve"> </w:t>
      </w:r>
    </w:p>
    <w:p w:rsidR="005E2CAB" w:rsidRDefault="005E2CAB" w:rsidP="005E2CAB">
      <w:r>
        <w:t xml:space="preserve">у </w:t>
      </w:r>
      <w:proofErr w:type="spellStart"/>
      <w:r>
        <w:t>некаторыя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М</w:t>
      </w:r>
      <w:proofErr w:type="gramStart"/>
      <w:r>
        <w:t>i</w:t>
      </w:r>
      <w:proofErr w:type="gramEnd"/>
      <w:r>
        <w:t>нiстэрства</w:t>
      </w:r>
      <w:proofErr w:type="spellEnd"/>
      <w:r>
        <w:t xml:space="preserve"> культуры </w:t>
      </w:r>
      <w:proofErr w:type="spellStart"/>
      <w:r>
        <w:t>Рэспублiкi</w:t>
      </w:r>
      <w:proofErr w:type="spellEnd"/>
      <w:r>
        <w:t xml:space="preserve"> Беларусь» </w:t>
      </w:r>
    </w:p>
    <w:p w:rsidR="005E2CAB" w:rsidRDefault="005E2CAB" w:rsidP="005E2CAB">
      <w:proofErr w:type="gramStart"/>
      <w:r>
        <w:t xml:space="preserve">(Национальный реестр правовых актов Республики Беларусь, 2009 г., </w:t>
      </w:r>
      <w:proofErr w:type="gramEnd"/>
    </w:p>
    <w:p w:rsidR="005E2CAB" w:rsidRDefault="005E2CAB" w:rsidP="005E2CAB">
      <w:proofErr w:type="gramStart"/>
      <w:r>
        <w:t xml:space="preserve">№ 67, 8/20413). </w:t>
      </w:r>
      <w:proofErr w:type="gramEnd"/>
    </w:p>
    <w:p w:rsidR="005E2CAB" w:rsidRDefault="005E2CAB" w:rsidP="005E2CAB">
      <w:r>
        <w:t xml:space="preserve">3. </w:t>
      </w:r>
      <w:proofErr w:type="spellStart"/>
      <w:r>
        <w:t>Дадзеная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ўступае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афіцыйнага</w:t>
      </w:r>
      <w:proofErr w:type="spellEnd"/>
      <w:r>
        <w:t xml:space="preserve"> </w:t>
      </w:r>
    </w:p>
    <w:p w:rsidR="005E2CAB" w:rsidRDefault="005E2CAB" w:rsidP="005E2CAB">
      <w:proofErr w:type="spellStart"/>
      <w:r>
        <w:t>апублікавання</w:t>
      </w:r>
      <w:proofErr w:type="spellEnd"/>
      <w:r>
        <w:t xml:space="preserve">. </w:t>
      </w:r>
    </w:p>
    <w:p w:rsidR="005E2CAB" w:rsidRDefault="005E2CAB" w:rsidP="005E2CAB">
      <w:r>
        <w:lastRenderedPageBreak/>
        <w:t xml:space="preserve"> </w:t>
      </w:r>
    </w:p>
    <w:p w:rsidR="005E2CAB" w:rsidRDefault="005E2CAB" w:rsidP="005E2CAB">
      <w:proofErr w:type="spellStart"/>
      <w:r>
        <w:t>Міні</w:t>
      </w:r>
      <w:proofErr w:type="gramStart"/>
      <w:r>
        <w:t>стр</w:t>
      </w:r>
      <w:proofErr w:type="spellEnd"/>
      <w:proofErr w:type="gramEnd"/>
      <w:r>
        <w:t xml:space="preserve"> </w:t>
      </w:r>
      <w:proofErr w:type="spellStart"/>
      <w:r>
        <w:t>Б.У.Святлоў</w:t>
      </w:r>
      <w:proofErr w:type="spellEnd"/>
      <w:r>
        <w:t xml:space="preserve"> </w:t>
      </w:r>
    </w:p>
    <w:p w:rsidR="005E2CAB" w:rsidRDefault="005E2CAB" w:rsidP="005E2CAB">
      <w:r>
        <w:t xml:space="preserve"> УЗГОДНЕНА </w:t>
      </w:r>
    </w:p>
    <w:p w:rsidR="005E2CAB" w:rsidRDefault="005E2CAB" w:rsidP="005E2CAB">
      <w:proofErr w:type="spellStart"/>
      <w:r>
        <w:t>Старшыня</w:t>
      </w:r>
      <w:proofErr w:type="spellEnd"/>
      <w:r>
        <w:t xml:space="preserve"> </w:t>
      </w:r>
    </w:p>
    <w:p w:rsidR="005E2CAB" w:rsidRDefault="005E2CAB" w:rsidP="005E2CAB">
      <w:proofErr w:type="spellStart"/>
      <w:r>
        <w:t>Брэсцкага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</w:p>
    <w:p w:rsidR="005E2CAB" w:rsidRDefault="005E2CAB" w:rsidP="005E2CAB"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</w:t>
      </w:r>
    </w:p>
    <w:p w:rsidR="005E2CAB" w:rsidRDefault="005E2CAB" w:rsidP="005E2CAB">
      <w:r>
        <w:t xml:space="preserve"> </w:t>
      </w:r>
      <w:proofErr w:type="spellStart"/>
      <w:r>
        <w:t>К.А.Сумар</w:t>
      </w:r>
      <w:proofErr w:type="spellEnd"/>
      <w:r>
        <w:t xml:space="preserve"> </w:t>
      </w:r>
    </w:p>
    <w:p w:rsidR="005E2CAB" w:rsidRDefault="005E2CAB" w:rsidP="005E2CAB">
      <w:r>
        <w:t xml:space="preserve">08.04.2013 </w:t>
      </w:r>
    </w:p>
    <w:p w:rsidR="005E2CAB" w:rsidRDefault="005E2CAB" w:rsidP="005E2CAB">
      <w:r>
        <w:t xml:space="preserve">УЗГОДНЕНА </w:t>
      </w:r>
    </w:p>
    <w:p w:rsidR="005E2CAB" w:rsidRDefault="005E2CAB" w:rsidP="005E2CAB">
      <w:proofErr w:type="spellStart"/>
      <w:r>
        <w:t>Старшыня</w:t>
      </w:r>
      <w:proofErr w:type="spellEnd"/>
      <w:r>
        <w:t xml:space="preserve"> </w:t>
      </w:r>
    </w:p>
    <w:p w:rsidR="005E2CAB" w:rsidRDefault="005E2CAB" w:rsidP="005E2CAB">
      <w:proofErr w:type="spellStart"/>
      <w:r>
        <w:t>Магілёўскага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</w:p>
    <w:p w:rsidR="005E2CAB" w:rsidRDefault="005E2CAB" w:rsidP="005E2CAB"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</w:t>
      </w:r>
    </w:p>
    <w:p w:rsidR="005E2CAB" w:rsidRDefault="005E2CAB" w:rsidP="005E2CAB">
      <w:r>
        <w:t xml:space="preserve"> </w:t>
      </w:r>
      <w:proofErr w:type="spellStart"/>
      <w:r>
        <w:t>П.М.Руднік</w:t>
      </w:r>
      <w:proofErr w:type="spellEnd"/>
      <w:r>
        <w:t xml:space="preserve"> </w:t>
      </w:r>
    </w:p>
    <w:p w:rsidR="005E2CAB" w:rsidRDefault="005E2CAB" w:rsidP="005E2CAB">
      <w:r>
        <w:t xml:space="preserve">15.04.2013 Национальный правовой Интернет-портал Республики Беларусь, 13.06.2013, 8/27599 </w:t>
      </w:r>
    </w:p>
    <w:p w:rsidR="005E2CAB" w:rsidRDefault="005E2CAB" w:rsidP="005E2CAB">
      <w:r>
        <w:t xml:space="preserve">2 </w:t>
      </w:r>
    </w:p>
    <w:p w:rsidR="005E2CAB" w:rsidRDefault="005E2CAB" w:rsidP="005E2CAB">
      <w:r>
        <w:t xml:space="preserve">УЗГОДНЕНА </w:t>
      </w:r>
    </w:p>
    <w:p w:rsidR="005E2CAB" w:rsidRDefault="005E2CAB" w:rsidP="005E2CAB">
      <w:proofErr w:type="spellStart"/>
      <w:r>
        <w:t>Старшыня</w:t>
      </w:r>
      <w:proofErr w:type="spellEnd"/>
      <w:r>
        <w:t xml:space="preserve"> </w:t>
      </w:r>
    </w:p>
    <w:p w:rsidR="005E2CAB" w:rsidRDefault="005E2CAB" w:rsidP="005E2CAB">
      <w:proofErr w:type="spellStart"/>
      <w:r>
        <w:t>Віцебскага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</w:p>
    <w:p w:rsidR="005E2CAB" w:rsidRDefault="005E2CAB" w:rsidP="005E2CAB"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</w:t>
      </w:r>
    </w:p>
    <w:p w:rsidR="005E2CAB" w:rsidRDefault="005E2CAB" w:rsidP="005E2CAB">
      <w:r>
        <w:t xml:space="preserve"> </w:t>
      </w:r>
      <w:proofErr w:type="spellStart"/>
      <w:r>
        <w:t>А.М.Косінец</w:t>
      </w:r>
      <w:proofErr w:type="spellEnd"/>
      <w:r>
        <w:t xml:space="preserve"> </w:t>
      </w:r>
    </w:p>
    <w:p w:rsidR="005E2CAB" w:rsidRDefault="005E2CAB" w:rsidP="005E2CAB">
      <w:r>
        <w:t xml:space="preserve">08.04.2013 </w:t>
      </w:r>
    </w:p>
    <w:p w:rsidR="005E2CAB" w:rsidRDefault="005E2CAB" w:rsidP="005E2CAB">
      <w:r>
        <w:t xml:space="preserve"> УЗГОДНЕНА </w:t>
      </w:r>
    </w:p>
    <w:p w:rsidR="005E2CAB" w:rsidRDefault="005E2CAB" w:rsidP="005E2CAB">
      <w:proofErr w:type="spellStart"/>
      <w:r>
        <w:t>Першы</w:t>
      </w:r>
      <w:proofErr w:type="spellEnd"/>
      <w:r>
        <w:t xml:space="preserve"> </w:t>
      </w:r>
      <w:proofErr w:type="spellStart"/>
      <w:r>
        <w:t>намеснік</w:t>
      </w:r>
      <w:proofErr w:type="spellEnd"/>
      <w:r>
        <w:t xml:space="preserve"> </w:t>
      </w:r>
      <w:proofErr w:type="spellStart"/>
      <w:r>
        <w:t>старшыні</w:t>
      </w:r>
      <w:proofErr w:type="spellEnd"/>
      <w:r>
        <w:t xml:space="preserve"> </w:t>
      </w:r>
    </w:p>
    <w:p w:rsidR="005E2CAB" w:rsidRDefault="005E2CAB" w:rsidP="005E2CAB">
      <w:proofErr w:type="spellStart"/>
      <w:r>
        <w:t>Мінскага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 </w:t>
      </w:r>
    </w:p>
    <w:p w:rsidR="005E2CAB" w:rsidRDefault="005E2CAB" w:rsidP="005E2CAB"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</w:t>
      </w:r>
    </w:p>
    <w:p w:rsidR="005E2CAB" w:rsidRDefault="005E2CAB" w:rsidP="005E2CAB">
      <w:r>
        <w:t xml:space="preserve"> </w:t>
      </w:r>
      <w:proofErr w:type="spellStart"/>
      <w:r>
        <w:t>У.Я.Кухараў</w:t>
      </w:r>
      <w:proofErr w:type="spellEnd"/>
      <w:r>
        <w:t xml:space="preserve"> </w:t>
      </w:r>
    </w:p>
    <w:p w:rsidR="005E2CAB" w:rsidRDefault="005E2CAB" w:rsidP="005E2CAB">
      <w:r>
        <w:t xml:space="preserve">08.04.2013 </w:t>
      </w:r>
    </w:p>
    <w:p w:rsidR="005E2CAB" w:rsidRDefault="005E2CAB" w:rsidP="005E2CAB">
      <w:r>
        <w:t xml:space="preserve">УЗГОДНЕНА </w:t>
      </w:r>
    </w:p>
    <w:p w:rsidR="005E2CAB" w:rsidRDefault="005E2CAB" w:rsidP="005E2CAB">
      <w:proofErr w:type="spellStart"/>
      <w:r>
        <w:t>Старшыня</w:t>
      </w:r>
      <w:proofErr w:type="spellEnd"/>
      <w:r>
        <w:t xml:space="preserve"> </w:t>
      </w:r>
    </w:p>
    <w:p w:rsidR="005E2CAB" w:rsidRDefault="005E2CAB" w:rsidP="005E2CAB">
      <w:proofErr w:type="spellStart"/>
      <w:r>
        <w:lastRenderedPageBreak/>
        <w:t>Гомельскага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</w:p>
    <w:p w:rsidR="005E2CAB" w:rsidRDefault="005E2CAB" w:rsidP="005E2CAB"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</w:t>
      </w:r>
    </w:p>
    <w:p w:rsidR="005E2CAB" w:rsidRDefault="005E2CAB" w:rsidP="005E2CAB">
      <w:r>
        <w:t xml:space="preserve"> </w:t>
      </w:r>
      <w:proofErr w:type="spellStart"/>
      <w:r>
        <w:t>У.А.Дворнік</w:t>
      </w:r>
      <w:proofErr w:type="spellEnd"/>
      <w:r>
        <w:t xml:space="preserve"> </w:t>
      </w:r>
    </w:p>
    <w:p w:rsidR="005E2CAB" w:rsidRDefault="005E2CAB" w:rsidP="005E2CAB">
      <w:r>
        <w:t xml:space="preserve">09.04.2013 </w:t>
      </w:r>
    </w:p>
    <w:p w:rsidR="005E2CAB" w:rsidRDefault="005E2CAB" w:rsidP="005E2CAB">
      <w:r>
        <w:t xml:space="preserve">УЗГОДНЕНА </w:t>
      </w:r>
    </w:p>
    <w:p w:rsidR="005E2CAB" w:rsidRDefault="005E2CAB" w:rsidP="005E2CAB">
      <w:proofErr w:type="spellStart"/>
      <w:r>
        <w:t>Старшыня</w:t>
      </w:r>
      <w:proofErr w:type="spellEnd"/>
      <w:r>
        <w:t xml:space="preserve"> </w:t>
      </w:r>
    </w:p>
    <w:p w:rsidR="005E2CAB" w:rsidRDefault="005E2CAB" w:rsidP="005E2CAB">
      <w:proofErr w:type="spellStart"/>
      <w:r>
        <w:t>Мінскага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</w:p>
    <w:p w:rsidR="005E2CAB" w:rsidRDefault="005E2CAB" w:rsidP="005E2CAB"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</w:t>
      </w:r>
    </w:p>
    <w:p w:rsidR="005E2CAB" w:rsidRDefault="005E2CAB" w:rsidP="005E2CAB">
      <w:r>
        <w:t xml:space="preserve"> </w:t>
      </w:r>
      <w:proofErr w:type="spellStart"/>
      <w:r>
        <w:t>Б.В.Батура</w:t>
      </w:r>
      <w:proofErr w:type="spellEnd"/>
      <w:r>
        <w:t xml:space="preserve"> </w:t>
      </w:r>
    </w:p>
    <w:p w:rsidR="005E2CAB" w:rsidRDefault="005E2CAB" w:rsidP="005E2CAB">
      <w:r>
        <w:t xml:space="preserve">15.04.2013 </w:t>
      </w:r>
    </w:p>
    <w:p w:rsidR="005E2CAB" w:rsidRDefault="005E2CAB" w:rsidP="005E2CAB">
      <w:r>
        <w:t xml:space="preserve">УЗГОДНЕНА </w:t>
      </w:r>
    </w:p>
    <w:p w:rsidR="005E2CAB" w:rsidRDefault="005E2CAB" w:rsidP="005E2CAB">
      <w:proofErr w:type="spellStart"/>
      <w:r>
        <w:t>Старшыня</w:t>
      </w:r>
      <w:proofErr w:type="spellEnd"/>
      <w:r>
        <w:t xml:space="preserve"> </w:t>
      </w:r>
    </w:p>
    <w:p w:rsidR="005E2CAB" w:rsidRDefault="005E2CAB" w:rsidP="005E2CAB">
      <w:proofErr w:type="spellStart"/>
      <w:r>
        <w:t>Гродзенскага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</w:p>
    <w:p w:rsidR="005E2CAB" w:rsidRDefault="005E2CAB" w:rsidP="005E2CAB"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</w:t>
      </w:r>
    </w:p>
    <w:p w:rsidR="005E2CAB" w:rsidRDefault="005E2CAB" w:rsidP="005E2CAB">
      <w:r>
        <w:t xml:space="preserve"> </w:t>
      </w:r>
      <w:proofErr w:type="spellStart"/>
      <w:r>
        <w:t>С.Б.Шапіра</w:t>
      </w:r>
      <w:proofErr w:type="spellEnd"/>
      <w:r>
        <w:t xml:space="preserve"> </w:t>
      </w:r>
    </w:p>
    <w:p w:rsidR="005E2CAB" w:rsidRDefault="005E2CAB" w:rsidP="005E2CAB">
      <w:r>
        <w:t xml:space="preserve">08.04.2013 </w:t>
      </w:r>
    </w:p>
    <w:p w:rsidR="005E2CAB" w:rsidRDefault="005E2CAB" w:rsidP="005E2CAB">
      <w:r>
        <w:t xml:space="preserve">ЗАЦВЕРДЖАНА </w:t>
      </w:r>
    </w:p>
    <w:p w:rsidR="005E2CAB" w:rsidRDefault="005E2CAB" w:rsidP="005E2CAB">
      <w:proofErr w:type="spellStart"/>
      <w:r>
        <w:t>Пастанова</w:t>
      </w:r>
      <w:proofErr w:type="spellEnd"/>
      <w:r>
        <w:t xml:space="preserve"> </w:t>
      </w:r>
      <w:proofErr w:type="spellStart"/>
      <w:r>
        <w:t>Міністэрства</w:t>
      </w:r>
      <w:proofErr w:type="spellEnd"/>
      <w:r>
        <w:t xml:space="preserve"> культуры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 </w:t>
      </w:r>
    </w:p>
    <w:p w:rsidR="005E2CAB" w:rsidRDefault="005E2CAB" w:rsidP="005E2CAB">
      <w:r>
        <w:t xml:space="preserve">02.05.2013 № 27 </w:t>
      </w:r>
    </w:p>
    <w:p w:rsidR="005E2CAB" w:rsidRDefault="005E2CAB" w:rsidP="005E2CAB">
      <w:r>
        <w:t xml:space="preserve"> </w:t>
      </w:r>
    </w:p>
    <w:p w:rsidR="005E2CAB" w:rsidRPr="00E27C9B" w:rsidRDefault="005E2CAB" w:rsidP="005E2CAB">
      <w:pPr>
        <w:rPr>
          <w:b/>
          <w:sz w:val="28"/>
          <w:szCs w:val="28"/>
        </w:rPr>
      </w:pPr>
      <w:r w:rsidRPr="00E27C9B">
        <w:rPr>
          <w:b/>
          <w:sz w:val="28"/>
          <w:szCs w:val="28"/>
        </w:rPr>
        <w:t xml:space="preserve">ІНСТРУКЦЫЯ </w:t>
      </w:r>
    </w:p>
    <w:p w:rsidR="005E2CAB" w:rsidRPr="00E27C9B" w:rsidRDefault="005E2CAB" w:rsidP="005E2CAB">
      <w:pPr>
        <w:rPr>
          <w:b/>
          <w:sz w:val="28"/>
          <w:szCs w:val="28"/>
        </w:rPr>
      </w:pPr>
      <w:proofErr w:type="spellStart"/>
      <w:r w:rsidRPr="00E27C9B">
        <w:rPr>
          <w:b/>
          <w:sz w:val="28"/>
          <w:szCs w:val="28"/>
        </w:rPr>
        <w:t>аб</w:t>
      </w:r>
      <w:proofErr w:type="spellEnd"/>
      <w:r w:rsidRPr="00E27C9B">
        <w:rPr>
          <w:b/>
          <w:sz w:val="28"/>
          <w:szCs w:val="28"/>
        </w:rPr>
        <w:t xml:space="preserve"> </w:t>
      </w:r>
      <w:proofErr w:type="spellStart"/>
      <w:r w:rsidRPr="00E27C9B">
        <w:rPr>
          <w:b/>
          <w:sz w:val="28"/>
          <w:szCs w:val="28"/>
        </w:rPr>
        <w:t>парадку</w:t>
      </w:r>
      <w:proofErr w:type="spellEnd"/>
      <w:r w:rsidRPr="00E27C9B">
        <w:rPr>
          <w:b/>
          <w:sz w:val="28"/>
          <w:szCs w:val="28"/>
        </w:rPr>
        <w:t xml:space="preserve"> </w:t>
      </w:r>
      <w:proofErr w:type="spellStart"/>
      <w:r w:rsidRPr="00E27C9B">
        <w:rPr>
          <w:b/>
          <w:sz w:val="28"/>
          <w:szCs w:val="28"/>
        </w:rPr>
        <w:t>запаўнення</w:t>
      </w:r>
      <w:proofErr w:type="spellEnd"/>
      <w:r w:rsidRPr="00E27C9B">
        <w:rPr>
          <w:b/>
          <w:sz w:val="28"/>
          <w:szCs w:val="28"/>
        </w:rPr>
        <w:t xml:space="preserve"> </w:t>
      </w:r>
      <w:proofErr w:type="spellStart"/>
      <w:r w:rsidRPr="00E27C9B">
        <w:rPr>
          <w:b/>
          <w:sz w:val="28"/>
          <w:szCs w:val="28"/>
        </w:rPr>
        <w:t>пашпарта</w:t>
      </w:r>
      <w:proofErr w:type="spellEnd"/>
      <w:r w:rsidRPr="00E27C9B">
        <w:rPr>
          <w:b/>
          <w:sz w:val="28"/>
          <w:szCs w:val="28"/>
        </w:rPr>
        <w:t xml:space="preserve"> </w:t>
      </w:r>
    </w:p>
    <w:p w:rsidR="005E2CAB" w:rsidRPr="00E27C9B" w:rsidRDefault="005E2CAB" w:rsidP="005E2CAB">
      <w:pPr>
        <w:rPr>
          <w:b/>
          <w:sz w:val="28"/>
          <w:szCs w:val="28"/>
        </w:rPr>
      </w:pPr>
      <w:proofErr w:type="spellStart"/>
      <w:proofErr w:type="gramStart"/>
      <w:r w:rsidRPr="00E27C9B">
        <w:rPr>
          <w:b/>
          <w:sz w:val="28"/>
          <w:szCs w:val="28"/>
        </w:rPr>
        <w:t>г</w:t>
      </w:r>
      <w:proofErr w:type="gramEnd"/>
      <w:r w:rsidRPr="00E27C9B">
        <w:rPr>
          <w:b/>
          <w:sz w:val="28"/>
          <w:szCs w:val="28"/>
        </w:rPr>
        <w:t>історыка-культурнай</w:t>
      </w:r>
      <w:proofErr w:type="spellEnd"/>
      <w:r w:rsidRPr="00E27C9B">
        <w:rPr>
          <w:b/>
          <w:sz w:val="28"/>
          <w:szCs w:val="28"/>
        </w:rPr>
        <w:t xml:space="preserve"> </w:t>
      </w:r>
      <w:proofErr w:type="spellStart"/>
      <w:r w:rsidRPr="00E27C9B">
        <w:rPr>
          <w:b/>
          <w:sz w:val="28"/>
          <w:szCs w:val="28"/>
        </w:rPr>
        <w:t>каштоўнасці</w:t>
      </w:r>
      <w:proofErr w:type="spellEnd"/>
      <w:r w:rsidRPr="00E27C9B">
        <w:rPr>
          <w:b/>
          <w:sz w:val="28"/>
          <w:szCs w:val="28"/>
        </w:rPr>
        <w:t xml:space="preserve"> </w:t>
      </w:r>
    </w:p>
    <w:p w:rsidR="005E2CAB" w:rsidRDefault="005E2CAB" w:rsidP="005E2CAB">
      <w:r>
        <w:t xml:space="preserve"> </w:t>
      </w:r>
    </w:p>
    <w:p w:rsidR="005E2CAB" w:rsidRDefault="005E2CAB" w:rsidP="005E2CAB">
      <w:r>
        <w:t xml:space="preserve">1. </w:t>
      </w:r>
      <w:proofErr w:type="spellStart"/>
      <w:r>
        <w:t>Дадзеная</w:t>
      </w:r>
      <w:proofErr w:type="spellEnd"/>
      <w:r>
        <w:t xml:space="preserve"> </w:t>
      </w:r>
      <w:proofErr w:type="spellStart"/>
      <w:r>
        <w:t>Інструкцыя</w:t>
      </w:r>
      <w:proofErr w:type="spellEnd"/>
      <w:r>
        <w:t xml:space="preserve"> </w:t>
      </w:r>
      <w:proofErr w:type="spellStart"/>
      <w:r>
        <w:t>вызначае</w:t>
      </w:r>
      <w:proofErr w:type="spellEnd"/>
      <w:r>
        <w:t xml:space="preserve">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запаўнення</w:t>
      </w:r>
      <w:proofErr w:type="spellEnd"/>
      <w:r>
        <w:t xml:space="preserve"> </w:t>
      </w:r>
      <w:proofErr w:type="spellStart"/>
      <w:r>
        <w:t>пашпарта</w:t>
      </w:r>
      <w:proofErr w:type="spellEnd"/>
      <w:r>
        <w:t xml:space="preserve"> </w:t>
      </w:r>
    </w:p>
    <w:p w:rsidR="005E2CAB" w:rsidRDefault="005E2CAB" w:rsidP="005E2CAB">
      <w:proofErr w:type="spellStart"/>
      <w:proofErr w:type="gramStart"/>
      <w:r>
        <w:t>г</w:t>
      </w:r>
      <w:proofErr w:type="gramEnd"/>
      <w:r>
        <w:t>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(далей – </w:t>
      </w:r>
      <w:proofErr w:type="spellStart"/>
      <w:r>
        <w:t>пашпарт</w:t>
      </w:r>
      <w:proofErr w:type="spellEnd"/>
      <w:r>
        <w:t xml:space="preserve">). </w:t>
      </w:r>
    </w:p>
    <w:p w:rsidR="005E2CAB" w:rsidRDefault="005E2CAB" w:rsidP="005E2CAB">
      <w:r>
        <w:t xml:space="preserve">2. На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сторыка-культурную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запаўняецца</w:t>
      </w:r>
      <w:proofErr w:type="spellEnd"/>
      <w:r>
        <w:t xml:space="preserve"> </w:t>
      </w:r>
      <w:proofErr w:type="spellStart"/>
      <w:r>
        <w:t>пашпарт</w:t>
      </w:r>
      <w:proofErr w:type="spellEnd"/>
      <w:r>
        <w:t xml:space="preserve"> па </w:t>
      </w:r>
    </w:p>
    <w:p w:rsidR="005E2CAB" w:rsidRDefault="005E2CAB" w:rsidP="005E2CAB">
      <w:r>
        <w:t xml:space="preserve">форме, </w:t>
      </w:r>
      <w:proofErr w:type="spellStart"/>
      <w:r>
        <w:t>устаноўленай</w:t>
      </w:r>
      <w:proofErr w:type="spellEnd"/>
      <w:r>
        <w:t xml:space="preserve"> </w:t>
      </w:r>
      <w:proofErr w:type="spellStart"/>
      <w:r>
        <w:t>згодна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дадаткам</w:t>
      </w:r>
      <w:proofErr w:type="spellEnd"/>
      <w:r>
        <w:t xml:space="preserve"> 2 да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Міністэрства</w:t>
      </w:r>
      <w:proofErr w:type="spellEnd"/>
      <w:r>
        <w:t xml:space="preserve"> </w:t>
      </w:r>
    </w:p>
    <w:p w:rsidR="005E2CAB" w:rsidRDefault="005E2CAB" w:rsidP="005E2CAB">
      <w:r>
        <w:lastRenderedPageBreak/>
        <w:t xml:space="preserve">культуры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</w:t>
      </w:r>
      <w:proofErr w:type="gramStart"/>
      <w:r>
        <w:t>Беларусь</w:t>
      </w:r>
      <w:proofErr w:type="gramEnd"/>
      <w:r>
        <w:t xml:space="preserve"> ад 8 </w:t>
      </w:r>
      <w:proofErr w:type="spellStart"/>
      <w:r>
        <w:t>снежня</w:t>
      </w:r>
      <w:proofErr w:type="spellEnd"/>
      <w:r>
        <w:t xml:space="preserve"> 2006 г. № 40 </w:t>
      </w:r>
    </w:p>
    <w:p w:rsidR="005E2CAB" w:rsidRDefault="005E2CAB" w:rsidP="005E2CAB">
      <w:proofErr w:type="gramStart"/>
      <w:r>
        <w:t xml:space="preserve">«Аб </w:t>
      </w:r>
      <w:proofErr w:type="spellStart"/>
      <w:r>
        <w:t>зацвярджэнні</w:t>
      </w:r>
      <w:proofErr w:type="spellEnd"/>
      <w:r>
        <w:t xml:space="preserve"> </w:t>
      </w:r>
      <w:proofErr w:type="spellStart"/>
      <w:r>
        <w:t>некаторых</w:t>
      </w:r>
      <w:proofErr w:type="spellEnd"/>
      <w:r>
        <w:t xml:space="preserve"> форм» (Национальный реестр правовых </w:t>
      </w:r>
      <w:proofErr w:type="gramEnd"/>
    </w:p>
    <w:p w:rsidR="005E2CAB" w:rsidRDefault="005E2CAB" w:rsidP="005E2CAB">
      <w:r>
        <w:t xml:space="preserve">актов Республики Беларусь, 2007 г., № 14, 8/15544). </w:t>
      </w:r>
    </w:p>
    <w:p w:rsidR="005E2CAB" w:rsidRDefault="005E2CAB" w:rsidP="005E2CAB">
      <w:proofErr w:type="spellStart"/>
      <w:r>
        <w:t>Пашпарт</w:t>
      </w:r>
      <w:proofErr w:type="spellEnd"/>
      <w:r>
        <w:t xml:space="preserve"> </w:t>
      </w:r>
      <w:proofErr w:type="spellStart"/>
      <w:r>
        <w:t>запаўняецца</w:t>
      </w:r>
      <w:proofErr w:type="spellEnd"/>
      <w:r>
        <w:t xml:space="preserve"> як на </w:t>
      </w:r>
      <w:proofErr w:type="gramStart"/>
      <w:r>
        <w:t>комплексную</w:t>
      </w:r>
      <w:proofErr w:type="gramEnd"/>
      <w:r>
        <w:t xml:space="preserve"> </w:t>
      </w:r>
      <w:proofErr w:type="spellStart"/>
      <w:r>
        <w:t>гiсторыка-культурную</w:t>
      </w:r>
      <w:proofErr w:type="spellEnd"/>
      <w:r>
        <w:t xml:space="preserve"> </w:t>
      </w:r>
    </w:p>
    <w:p w:rsidR="005E2CAB" w:rsidRDefault="005E2CAB" w:rsidP="005E2CAB">
      <w:proofErr w:type="spellStart"/>
      <w:r>
        <w:t>каштоўнасць</w:t>
      </w:r>
      <w:proofErr w:type="spellEnd"/>
      <w:r>
        <w:t xml:space="preserve">, так </w:t>
      </w:r>
      <w:proofErr w:type="spellStart"/>
      <w:r>
        <w:t>i</w:t>
      </w:r>
      <w:proofErr w:type="spellEnd"/>
      <w:r>
        <w:t xml:space="preserve"> на кожную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сторыка-культурную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 xml:space="preserve"> у </w:t>
      </w:r>
      <w:proofErr w:type="spellStart"/>
      <w:r>
        <w:t>яе</w:t>
      </w:r>
      <w:proofErr w:type="spellEnd"/>
      <w:r>
        <w:t xml:space="preserve"> </w:t>
      </w:r>
    </w:p>
    <w:p w:rsidR="005E2CAB" w:rsidRDefault="005E2CAB" w:rsidP="005E2CAB">
      <w:proofErr w:type="spellStart"/>
      <w:r>
        <w:t>складзе</w:t>
      </w:r>
      <w:proofErr w:type="spellEnd"/>
      <w:r>
        <w:t xml:space="preserve">. Национальный правовой Интернет-портал Республики Беларусь, 13.06.2013, 8/27599 </w:t>
      </w:r>
    </w:p>
    <w:p w:rsidR="005E2CAB" w:rsidRDefault="005E2CAB" w:rsidP="005E2CAB">
      <w:r>
        <w:t xml:space="preserve">3 </w:t>
      </w:r>
    </w:p>
    <w:p w:rsidR="005E2CAB" w:rsidRPr="00E27C9B" w:rsidRDefault="005E2CAB" w:rsidP="005E2CAB">
      <w:pPr>
        <w:rPr>
          <w:b/>
          <w:sz w:val="24"/>
          <w:szCs w:val="24"/>
          <w:u w:val="single"/>
        </w:rPr>
      </w:pPr>
      <w:r w:rsidRPr="00E27C9B">
        <w:rPr>
          <w:b/>
          <w:sz w:val="24"/>
          <w:szCs w:val="24"/>
          <w:u w:val="single"/>
        </w:rPr>
        <w:t xml:space="preserve">3. </w:t>
      </w:r>
      <w:proofErr w:type="spellStart"/>
      <w:r w:rsidRPr="00E27C9B">
        <w:rPr>
          <w:b/>
          <w:sz w:val="24"/>
          <w:szCs w:val="24"/>
          <w:u w:val="single"/>
        </w:rPr>
        <w:t>Пашпарт</w:t>
      </w:r>
      <w:proofErr w:type="spellEnd"/>
      <w:r w:rsidRPr="00E27C9B">
        <w:rPr>
          <w:b/>
          <w:sz w:val="24"/>
          <w:szCs w:val="24"/>
          <w:u w:val="single"/>
        </w:rPr>
        <w:t xml:space="preserve"> </w:t>
      </w:r>
      <w:proofErr w:type="spellStart"/>
      <w:r w:rsidRPr="00E27C9B">
        <w:rPr>
          <w:b/>
          <w:sz w:val="24"/>
          <w:szCs w:val="24"/>
          <w:u w:val="single"/>
        </w:rPr>
        <w:t>запаўняецца</w:t>
      </w:r>
      <w:proofErr w:type="spellEnd"/>
      <w:r w:rsidRPr="00E27C9B">
        <w:rPr>
          <w:b/>
          <w:sz w:val="24"/>
          <w:szCs w:val="24"/>
          <w:u w:val="single"/>
        </w:rPr>
        <w:t xml:space="preserve"> </w:t>
      </w:r>
      <w:proofErr w:type="spellStart"/>
      <w:r w:rsidRPr="00E27C9B">
        <w:rPr>
          <w:b/>
          <w:sz w:val="24"/>
          <w:szCs w:val="24"/>
          <w:u w:val="single"/>
        </w:rPr>
        <w:t>арган</w:t>
      </w:r>
      <w:proofErr w:type="gramStart"/>
      <w:r w:rsidRPr="00E27C9B">
        <w:rPr>
          <w:b/>
          <w:sz w:val="24"/>
          <w:szCs w:val="24"/>
          <w:u w:val="single"/>
        </w:rPr>
        <w:t>i</w:t>
      </w:r>
      <w:proofErr w:type="gramEnd"/>
      <w:r w:rsidRPr="00E27C9B">
        <w:rPr>
          <w:b/>
          <w:sz w:val="24"/>
          <w:szCs w:val="24"/>
          <w:u w:val="single"/>
        </w:rPr>
        <w:t>зацыямi</w:t>
      </w:r>
      <w:proofErr w:type="spellEnd"/>
      <w:r w:rsidRPr="00E27C9B">
        <w:rPr>
          <w:b/>
          <w:sz w:val="24"/>
          <w:szCs w:val="24"/>
          <w:u w:val="single"/>
        </w:rPr>
        <w:t xml:space="preserve">, </w:t>
      </w:r>
      <w:proofErr w:type="spellStart"/>
      <w:r w:rsidRPr="00E27C9B">
        <w:rPr>
          <w:b/>
          <w:sz w:val="24"/>
          <w:szCs w:val="24"/>
          <w:u w:val="single"/>
        </w:rPr>
        <w:t>якiя</w:t>
      </w:r>
      <w:proofErr w:type="spellEnd"/>
      <w:r w:rsidRPr="00E27C9B">
        <w:rPr>
          <w:b/>
          <w:sz w:val="24"/>
          <w:szCs w:val="24"/>
          <w:u w:val="single"/>
        </w:rPr>
        <w:t xml:space="preserve"> </w:t>
      </w:r>
      <w:proofErr w:type="spellStart"/>
      <w:r w:rsidRPr="00E27C9B">
        <w:rPr>
          <w:b/>
          <w:sz w:val="24"/>
          <w:szCs w:val="24"/>
          <w:u w:val="single"/>
        </w:rPr>
        <w:t>ажыццяўляюць</w:t>
      </w:r>
      <w:proofErr w:type="spellEnd"/>
      <w:r w:rsidRPr="00E27C9B">
        <w:rPr>
          <w:b/>
          <w:sz w:val="24"/>
          <w:szCs w:val="24"/>
          <w:u w:val="single"/>
        </w:rPr>
        <w:t xml:space="preserve"> </w:t>
      </w:r>
    </w:p>
    <w:p w:rsidR="005E2CAB" w:rsidRPr="00E27C9B" w:rsidRDefault="005E2CAB" w:rsidP="005E2CAB">
      <w:pPr>
        <w:rPr>
          <w:b/>
          <w:sz w:val="24"/>
          <w:szCs w:val="24"/>
          <w:u w:val="single"/>
        </w:rPr>
      </w:pPr>
      <w:proofErr w:type="spellStart"/>
      <w:r w:rsidRPr="00E27C9B">
        <w:rPr>
          <w:b/>
          <w:sz w:val="24"/>
          <w:szCs w:val="24"/>
          <w:u w:val="single"/>
        </w:rPr>
        <w:t>дзейнасць</w:t>
      </w:r>
      <w:proofErr w:type="spellEnd"/>
      <w:r w:rsidRPr="00E27C9B">
        <w:rPr>
          <w:b/>
          <w:sz w:val="24"/>
          <w:szCs w:val="24"/>
          <w:u w:val="single"/>
        </w:rPr>
        <w:t xml:space="preserve"> у сферы </w:t>
      </w:r>
      <w:proofErr w:type="spellStart"/>
      <w:r w:rsidRPr="00E27C9B">
        <w:rPr>
          <w:b/>
          <w:sz w:val="24"/>
          <w:szCs w:val="24"/>
          <w:u w:val="single"/>
        </w:rPr>
        <w:t>аховы</w:t>
      </w:r>
      <w:proofErr w:type="spellEnd"/>
      <w:r w:rsidRPr="00E27C9B">
        <w:rPr>
          <w:b/>
          <w:sz w:val="24"/>
          <w:szCs w:val="24"/>
          <w:u w:val="single"/>
        </w:rPr>
        <w:t xml:space="preserve"> </w:t>
      </w:r>
      <w:proofErr w:type="spellStart"/>
      <w:r w:rsidRPr="00E27C9B">
        <w:rPr>
          <w:b/>
          <w:sz w:val="24"/>
          <w:szCs w:val="24"/>
          <w:u w:val="single"/>
        </w:rPr>
        <w:t>гісторыка-культурнай</w:t>
      </w:r>
      <w:proofErr w:type="spellEnd"/>
      <w:r w:rsidRPr="00E27C9B">
        <w:rPr>
          <w:b/>
          <w:sz w:val="24"/>
          <w:szCs w:val="24"/>
          <w:u w:val="single"/>
        </w:rPr>
        <w:t xml:space="preserve"> </w:t>
      </w:r>
      <w:proofErr w:type="spellStart"/>
      <w:r w:rsidRPr="00E27C9B">
        <w:rPr>
          <w:b/>
          <w:sz w:val="24"/>
          <w:szCs w:val="24"/>
          <w:u w:val="single"/>
        </w:rPr>
        <w:t>спадчыны</w:t>
      </w:r>
      <w:proofErr w:type="spellEnd"/>
      <w:r w:rsidRPr="00E27C9B">
        <w:rPr>
          <w:b/>
          <w:sz w:val="24"/>
          <w:szCs w:val="24"/>
          <w:u w:val="single"/>
        </w:rPr>
        <w:t xml:space="preserve"> </w:t>
      </w:r>
      <w:proofErr w:type="spellStart"/>
      <w:r w:rsidRPr="00E27C9B">
        <w:rPr>
          <w:b/>
          <w:sz w:val="24"/>
          <w:szCs w:val="24"/>
          <w:u w:val="single"/>
        </w:rPr>
        <w:t>Рэспублі</w:t>
      </w:r>
      <w:proofErr w:type="gramStart"/>
      <w:r w:rsidRPr="00E27C9B">
        <w:rPr>
          <w:b/>
          <w:sz w:val="24"/>
          <w:szCs w:val="24"/>
          <w:u w:val="single"/>
        </w:rPr>
        <w:t>к</w:t>
      </w:r>
      <w:proofErr w:type="gramEnd"/>
      <w:r w:rsidRPr="00E27C9B">
        <w:rPr>
          <w:b/>
          <w:sz w:val="24"/>
          <w:szCs w:val="24"/>
          <w:u w:val="single"/>
        </w:rPr>
        <w:t>і</w:t>
      </w:r>
      <w:proofErr w:type="spellEnd"/>
      <w:r w:rsidRPr="00E27C9B">
        <w:rPr>
          <w:b/>
          <w:sz w:val="24"/>
          <w:szCs w:val="24"/>
          <w:u w:val="single"/>
        </w:rPr>
        <w:t xml:space="preserve"> </w:t>
      </w:r>
    </w:p>
    <w:p w:rsidR="005E2CAB" w:rsidRPr="00E27C9B" w:rsidRDefault="005E2CAB" w:rsidP="005E2CAB">
      <w:pPr>
        <w:rPr>
          <w:b/>
          <w:sz w:val="24"/>
          <w:szCs w:val="24"/>
          <w:u w:val="single"/>
        </w:rPr>
      </w:pPr>
      <w:r w:rsidRPr="00E27C9B">
        <w:rPr>
          <w:b/>
          <w:sz w:val="24"/>
          <w:szCs w:val="24"/>
          <w:u w:val="single"/>
        </w:rPr>
        <w:t xml:space="preserve">Беларусь. </w:t>
      </w:r>
    </w:p>
    <w:p w:rsidR="005E2CAB" w:rsidRDefault="005E2CAB" w:rsidP="005E2CAB">
      <w:r>
        <w:t xml:space="preserve">4. </w:t>
      </w:r>
      <w:proofErr w:type="spellStart"/>
      <w:r>
        <w:t>Пашпарт</w:t>
      </w:r>
      <w:proofErr w:type="spellEnd"/>
      <w:r>
        <w:t xml:space="preserve"> </w:t>
      </w:r>
      <w:proofErr w:type="spellStart"/>
      <w:r>
        <w:t>запаўняецца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тэхн</w:t>
      </w:r>
      <w:proofErr w:type="gramStart"/>
      <w:r>
        <w:t>i</w:t>
      </w:r>
      <w:proofErr w:type="gramEnd"/>
      <w:r>
        <w:t>чных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</w:p>
    <w:p w:rsidR="005E2CAB" w:rsidRDefault="005E2CAB" w:rsidP="005E2CAB">
      <w:proofErr w:type="spellStart"/>
      <w:r>
        <w:t>рукап</w:t>
      </w:r>
      <w:proofErr w:type="gramStart"/>
      <w:r>
        <w:t>i</w:t>
      </w:r>
      <w:proofErr w:type="gramEnd"/>
      <w:r>
        <w:t>сным</w:t>
      </w:r>
      <w:proofErr w:type="spellEnd"/>
      <w:r>
        <w:t xml:space="preserve"> </w:t>
      </w:r>
      <w:proofErr w:type="spellStart"/>
      <w:r>
        <w:t>спосабам</w:t>
      </w:r>
      <w:proofErr w:type="spellEnd"/>
      <w:r>
        <w:t xml:space="preserve"> у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экзэмплярах</w:t>
      </w:r>
      <w:proofErr w:type="spellEnd"/>
      <w:r>
        <w:t xml:space="preserve">, </w:t>
      </w:r>
      <w:proofErr w:type="spellStart"/>
      <w:r>
        <w:t>адзін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захоўваецца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</w:p>
    <w:p w:rsidR="005E2CAB" w:rsidRDefault="005E2CAB" w:rsidP="005E2CAB">
      <w:proofErr w:type="spellStart"/>
      <w:r>
        <w:t>ўласн</w:t>
      </w:r>
      <w:proofErr w:type="gramStart"/>
      <w:r>
        <w:t>i</w:t>
      </w:r>
      <w:proofErr w:type="gramEnd"/>
      <w:r>
        <w:t>ка</w:t>
      </w:r>
      <w:proofErr w:type="spellEnd"/>
      <w:r>
        <w:t xml:space="preserve"> (</w:t>
      </w:r>
      <w:proofErr w:type="spellStart"/>
      <w:r>
        <w:t>уладальнiка</w:t>
      </w:r>
      <w:proofErr w:type="spellEnd"/>
      <w:r>
        <w:t xml:space="preserve">)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</w:p>
    <w:p w:rsidR="005E2CAB" w:rsidRDefault="005E2CAB" w:rsidP="005E2CAB">
      <w:proofErr w:type="spellStart"/>
      <w:r>
        <w:t>ўладальн</w:t>
      </w:r>
      <w:proofErr w:type="gramStart"/>
      <w:r>
        <w:t>i</w:t>
      </w:r>
      <w:proofErr w:type="gramEnd"/>
      <w:r>
        <w:t>ка</w:t>
      </w:r>
      <w:proofErr w:type="spellEnd"/>
      <w:r>
        <w:t xml:space="preserve"> </w:t>
      </w:r>
      <w:proofErr w:type="spellStart"/>
      <w:r>
        <w:t>зямельнага</w:t>
      </w:r>
      <w:proofErr w:type="spellEnd"/>
      <w:r>
        <w:t xml:space="preserve"> </w:t>
      </w:r>
      <w:proofErr w:type="spellStart"/>
      <w:r>
        <w:t>ўчастка</w:t>
      </w:r>
      <w:proofErr w:type="spellEnd"/>
      <w:r>
        <w:t xml:space="preserve">, на </w:t>
      </w:r>
      <w:proofErr w:type="spellStart"/>
      <w:r>
        <w:t>якiм</w:t>
      </w:r>
      <w:proofErr w:type="spellEnd"/>
      <w:r>
        <w:t xml:space="preserve"> </w:t>
      </w:r>
      <w:proofErr w:type="spellStart"/>
      <w:r>
        <w:t>размешчаны</w:t>
      </w:r>
      <w:proofErr w:type="spellEnd"/>
      <w:r>
        <w:t xml:space="preserve"> </w:t>
      </w:r>
      <w:proofErr w:type="spellStart"/>
      <w:r>
        <w:t>помнiк</w:t>
      </w:r>
      <w:proofErr w:type="spellEnd"/>
      <w:r>
        <w:t xml:space="preserve"> </w:t>
      </w:r>
      <w:proofErr w:type="spellStart"/>
      <w:r>
        <w:t>археалогii</w:t>
      </w:r>
      <w:proofErr w:type="spellEnd"/>
      <w:r>
        <w:t xml:space="preserve">, </w:t>
      </w:r>
    </w:p>
    <w:p w:rsidR="005E2CAB" w:rsidRDefault="005E2CAB" w:rsidP="005E2CAB">
      <w:r>
        <w:t xml:space="preserve">а два </w:t>
      </w:r>
      <w:proofErr w:type="spellStart"/>
      <w:r>
        <w:t>другія</w:t>
      </w:r>
      <w:proofErr w:type="spellEnd"/>
      <w:r>
        <w:t xml:space="preserve"> </w:t>
      </w:r>
      <w:proofErr w:type="spellStart"/>
      <w:r>
        <w:t>перадаюцца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Міністэрства</w:t>
      </w:r>
      <w:proofErr w:type="spellEnd"/>
      <w:r>
        <w:t xml:space="preserve"> культуры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 </w:t>
      </w:r>
      <w:proofErr w:type="spellStart"/>
      <w:r>
        <w:t>і</w:t>
      </w:r>
      <w:proofErr w:type="spellEnd"/>
      <w:r>
        <w:t xml:space="preserve"> </w:t>
      </w:r>
    </w:p>
    <w:p w:rsidR="005E2CAB" w:rsidRDefault="005E2CAB" w:rsidP="005E2CAB">
      <w:proofErr w:type="spellStart"/>
      <w:r>
        <w:t>мясцовы</w:t>
      </w:r>
      <w:proofErr w:type="spellEnd"/>
      <w:r>
        <w:t xml:space="preserve"> </w:t>
      </w:r>
      <w:proofErr w:type="spellStart"/>
      <w:r>
        <w:t>выканаўчы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распарадчы</w:t>
      </w:r>
      <w:proofErr w:type="spellEnd"/>
      <w:r>
        <w:t xml:space="preserve"> орган, на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размешчана</w:t>
      </w:r>
      <w:proofErr w:type="spellEnd"/>
      <w:r>
        <w:t xml:space="preserve"> </w:t>
      </w:r>
    </w:p>
    <w:p w:rsidR="005E2CAB" w:rsidRDefault="005E2CAB" w:rsidP="005E2CAB">
      <w:proofErr w:type="spellStart"/>
      <w:proofErr w:type="gramStart"/>
      <w:r>
        <w:t>г</w:t>
      </w:r>
      <w:proofErr w:type="gramEnd"/>
      <w:r>
        <w:t>історыка-культурная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 xml:space="preserve">. </w:t>
      </w:r>
    </w:p>
    <w:p w:rsidR="005E2CAB" w:rsidRDefault="005E2CAB" w:rsidP="005E2CAB">
      <w:r>
        <w:t xml:space="preserve">5.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запаўненн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пашпарта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рэквiзiтах</w:t>
      </w:r>
      <w:proofErr w:type="spellEnd"/>
      <w:r>
        <w:t xml:space="preserve"> «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» </w:t>
      </w:r>
      <w:proofErr w:type="spellStart"/>
      <w:r>
        <w:t>указваюцца</w:t>
      </w:r>
      <w:proofErr w:type="spellEnd"/>
      <w:r>
        <w:t xml:space="preserve"> </w:t>
      </w:r>
    </w:p>
    <w:p w:rsidR="005E2CAB" w:rsidRDefault="005E2CAB" w:rsidP="005E2CAB">
      <w:proofErr w:type="spellStart"/>
      <w:r>
        <w:t>назва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 </w:t>
      </w:r>
      <w:proofErr w:type="spellStart"/>
      <w:r>
        <w:t>згодна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Дзяржаўным</w:t>
      </w:r>
      <w:proofErr w:type="spellEnd"/>
      <w:r>
        <w:t xml:space="preserve"> </w:t>
      </w:r>
    </w:p>
    <w:p w:rsidR="005E2CAB" w:rsidRDefault="005E2CAB" w:rsidP="005E2CAB">
      <w:proofErr w:type="spellStart"/>
      <w:r>
        <w:t>спiсам</w:t>
      </w:r>
      <w:proofErr w:type="spellEnd"/>
      <w:r>
        <w:t xml:space="preserve"> </w:t>
      </w:r>
      <w:proofErr w:type="spellStart"/>
      <w:r>
        <w:t>гісторыка-культурных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 </w:t>
      </w:r>
    </w:p>
    <w:p w:rsidR="005E2CAB" w:rsidRDefault="005E2CAB" w:rsidP="005E2CAB">
      <w:r>
        <w:t xml:space="preserve">(далей – </w:t>
      </w:r>
      <w:proofErr w:type="spellStart"/>
      <w:r>
        <w:t>Дзяржаўны</w:t>
      </w:r>
      <w:proofErr w:type="spellEnd"/>
      <w:r>
        <w:t xml:space="preserve"> </w:t>
      </w:r>
      <w:proofErr w:type="spellStart"/>
      <w:r>
        <w:t>спіс</w:t>
      </w:r>
      <w:proofErr w:type="spellEnd"/>
      <w:r>
        <w:t xml:space="preserve">). </w:t>
      </w:r>
    </w:p>
    <w:p w:rsidR="005E2CAB" w:rsidRDefault="005E2CAB" w:rsidP="005E2CAB">
      <w:proofErr w:type="spellStart"/>
      <w:r>
        <w:t>Н</w:t>
      </w:r>
      <w:proofErr w:type="gramStart"/>
      <w:r>
        <w:t>i</w:t>
      </w:r>
      <w:proofErr w:type="gramEnd"/>
      <w:r>
        <w:t>жэй</w:t>
      </w:r>
      <w:proofErr w:type="spellEnd"/>
      <w:r>
        <w:t xml:space="preserve"> </w:t>
      </w:r>
      <w:proofErr w:type="spellStart"/>
      <w:r>
        <w:t>указваецца</w:t>
      </w:r>
      <w:proofErr w:type="spellEnd"/>
      <w:r>
        <w:t xml:space="preserve"> </w:t>
      </w:r>
      <w:proofErr w:type="spellStart"/>
      <w:r>
        <w:t>пасада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, якая </w:t>
      </w:r>
    </w:p>
    <w:p w:rsidR="005E2CAB" w:rsidRDefault="005E2CAB" w:rsidP="005E2CAB">
      <w:proofErr w:type="spellStart"/>
      <w:proofErr w:type="gramStart"/>
      <w:r>
        <w:t>запоўніла</w:t>
      </w:r>
      <w:proofErr w:type="spellEnd"/>
      <w:r>
        <w:t xml:space="preserve"> </w:t>
      </w:r>
      <w:proofErr w:type="spellStart"/>
      <w:r>
        <w:t>пашпарт</w:t>
      </w:r>
      <w:proofErr w:type="spellEnd"/>
      <w:r>
        <w:t xml:space="preserve">, </w:t>
      </w:r>
      <w:proofErr w:type="spellStart"/>
      <w:r>
        <w:t>подпiс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iмя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</w:t>
      </w:r>
      <w:proofErr w:type="gramEnd"/>
    </w:p>
    <w:p w:rsidR="005E2CAB" w:rsidRDefault="005E2CAB" w:rsidP="005E2CAB">
      <w:r>
        <w:t xml:space="preserve">такое </w:t>
      </w:r>
      <w:proofErr w:type="spellStart"/>
      <w:r>
        <w:t>маецца</w:t>
      </w:r>
      <w:proofErr w:type="spellEnd"/>
      <w:r>
        <w:t xml:space="preserve">), </w:t>
      </w:r>
      <w:proofErr w:type="spellStart"/>
      <w:r>
        <w:t>прозв</w:t>
      </w:r>
      <w:proofErr w:type="gramStart"/>
      <w:r>
        <w:t>i</w:t>
      </w:r>
      <w:proofErr w:type="gramEnd"/>
      <w:r>
        <w:t>шча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. </w:t>
      </w:r>
    </w:p>
    <w:p w:rsidR="005E2CAB" w:rsidRDefault="005E2CAB" w:rsidP="005E2CAB">
      <w:r>
        <w:t xml:space="preserve">6. </w:t>
      </w:r>
      <w:proofErr w:type="spellStart"/>
      <w:r>
        <w:t>Рэкв</w:t>
      </w:r>
      <w:proofErr w:type="gramStart"/>
      <w:r>
        <w:t>i</w:t>
      </w:r>
      <w:proofErr w:type="gramEnd"/>
      <w:r>
        <w:t>зiты</w:t>
      </w:r>
      <w:proofErr w:type="spellEnd"/>
      <w:r>
        <w:t xml:space="preserve"> «</w:t>
      </w:r>
      <w:proofErr w:type="spellStart"/>
      <w:r>
        <w:t>Назва</w:t>
      </w:r>
      <w:proofErr w:type="spellEnd"/>
      <w:r>
        <w:t>», «</w:t>
      </w:r>
      <w:proofErr w:type="spellStart"/>
      <w:r>
        <w:t>Шыфр</w:t>
      </w:r>
      <w:proofErr w:type="spellEnd"/>
      <w:r>
        <w:t>», «</w:t>
      </w:r>
      <w:proofErr w:type="spellStart"/>
      <w:r>
        <w:t>Катэгорыя</w:t>
      </w:r>
      <w:proofErr w:type="spellEnd"/>
      <w:r>
        <w:t xml:space="preserve">» </w:t>
      </w:r>
      <w:proofErr w:type="spellStart"/>
      <w:r>
        <w:t>пашпарта</w:t>
      </w:r>
      <w:proofErr w:type="spellEnd"/>
      <w:r>
        <w:t xml:space="preserve"> </w:t>
      </w:r>
      <w:proofErr w:type="spellStart"/>
      <w:r>
        <w:t>змяшчаюць</w:t>
      </w:r>
      <w:proofErr w:type="spellEnd"/>
      <w:r>
        <w:t xml:space="preserve"> </w:t>
      </w:r>
    </w:p>
    <w:p w:rsidR="005E2CAB" w:rsidRDefault="005E2CAB" w:rsidP="005E2CAB">
      <w:proofErr w:type="spellStart"/>
      <w:r>
        <w:t>адпаведныя</w:t>
      </w:r>
      <w:proofErr w:type="spellEnd"/>
      <w:r>
        <w:t xml:space="preserve"> </w:t>
      </w:r>
      <w:proofErr w:type="spellStart"/>
      <w:r>
        <w:t>звестк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згодна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Дзяржаўным</w:t>
      </w:r>
      <w:proofErr w:type="spellEnd"/>
      <w:r>
        <w:t xml:space="preserve"> </w:t>
      </w:r>
      <w:proofErr w:type="spellStart"/>
      <w:r>
        <w:t>спiсам</w:t>
      </w:r>
      <w:proofErr w:type="spellEnd"/>
      <w:r>
        <w:t xml:space="preserve">, дату </w:t>
      </w:r>
      <w:proofErr w:type="spellStart"/>
      <w:r>
        <w:t>i</w:t>
      </w:r>
      <w:proofErr w:type="spellEnd"/>
      <w:r>
        <w:t xml:space="preserve"> </w:t>
      </w:r>
      <w:proofErr w:type="spellStart"/>
      <w:r>
        <w:t>нумар</w:t>
      </w:r>
      <w:proofErr w:type="spellEnd"/>
      <w:r>
        <w:t xml:space="preserve"> </w:t>
      </w:r>
    </w:p>
    <w:p w:rsidR="005E2CAB" w:rsidRDefault="005E2CAB" w:rsidP="005E2CAB">
      <w:proofErr w:type="spellStart"/>
      <w:r>
        <w:t>пастановы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</w:t>
      </w:r>
      <w:proofErr w:type="gramStart"/>
      <w:r>
        <w:t>i</w:t>
      </w:r>
      <w:proofErr w:type="gramEnd"/>
      <w:r>
        <w:t>нiстраў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наданнi</w:t>
      </w:r>
      <w:proofErr w:type="spellEnd"/>
      <w:r>
        <w:t xml:space="preserve"> статусу </w:t>
      </w:r>
    </w:p>
    <w:p w:rsidR="005E2CAB" w:rsidRDefault="005E2CAB" w:rsidP="005E2CAB">
      <w:proofErr w:type="spellStart"/>
      <w:r>
        <w:t>г</w:t>
      </w:r>
      <w:proofErr w:type="gramStart"/>
      <w:r>
        <w:t>i</w:t>
      </w:r>
      <w:proofErr w:type="gramEnd"/>
      <w:r>
        <w:t>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. </w:t>
      </w:r>
    </w:p>
    <w:p w:rsidR="005E2CAB" w:rsidRDefault="005E2CAB" w:rsidP="005E2CAB">
      <w:r>
        <w:lastRenderedPageBreak/>
        <w:t xml:space="preserve">7. У </w:t>
      </w:r>
      <w:proofErr w:type="spellStart"/>
      <w:r>
        <w:t>рэкв</w:t>
      </w:r>
      <w:proofErr w:type="gramStart"/>
      <w:r>
        <w:t>i</w:t>
      </w:r>
      <w:proofErr w:type="gramEnd"/>
      <w:r>
        <w:t>зiце</w:t>
      </w:r>
      <w:proofErr w:type="spellEnd"/>
      <w:r>
        <w:t xml:space="preserve"> «</w:t>
      </w:r>
      <w:proofErr w:type="spellStart"/>
      <w:r>
        <w:t>Вiд</w:t>
      </w:r>
      <w:proofErr w:type="spellEnd"/>
      <w:r>
        <w:t xml:space="preserve">» </w:t>
      </w:r>
      <w:proofErr w:type="spellStart"/>
      <w:r>
        <w:t>фiксуецца</w:t>
      </w:r>
      <w:proofErr w:type="spellEnd"/>
      <w:r>
        <w:t xml:space="preserve"> </w:t>
      </w:r>
      <w:proofErr w:type="spellStart"/>
      <w:r>
        <w:t>вiд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</w:p>
    <w:p w:rsidR="005E2CAB" w:rsidRDefault="005E2CAB" w:rsidP="005E2CAB">
      <w:proofErr w:type="spellStart"/>
      <w:r>
        <w:t>каштоўнасц</w:t>
      </w:r>
      <w:proofErr w:type="gramStart"/>
      <w:r>
        <w:t>i</w:t>
      </w:r>
      <w:proofErr w:type="spellEnd"/>
      <w:proofErr w:type="gramEnd"/>
      <w:r>
        <w:t xml:space="preserve">: </w:t>
      </w:r>
      <w:proofErr w:type="spellStart"/>
      <w:r>
        <w:t>матэрыяльная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нематэрыяльная</w:t>
      </w:r>
      <w:proofErr w:type="spellEnd"/>
      <w:r>
        <w:t xml:space="preserve"> </w:t>
      </w:r>
      <w:proofErr w:type="spellStart"/>
      <w:r>
        <w:t>гісторыка-культурная</w:t>
      </w:r>
      <w:proofErr w:type="spellEnd"/>
      <w:r>
        <w:t xml:space="preserve"> </w:t>
      </w:r>
    </w:p>
    <w:p w:rsidR="005E2CAB" w:rsidRDefault="005E2CAB" w:rsidP="005E2CAB">
      <w:proofErr w:type="spellStart"/>
      <w:r>
        <w:t>каштоўнасць</w:t>
      </w:r>
      <w:proofErr w:type="spellEnd"/>
      <w:r>
        <w:t xml:space="preserve">. </w:t>
      </w:r>
    </w:p>
    <w:p w:rsidR="005E2CAB" w:rsidRDefault="005E2CAB" w:rsidP="005E2CAB">
      <w:r>
        <w:t xml:space="preserve">8. Для </w:t>
      </w:r>
      <w:proofErr w:type="spellStart"/>
      <w:r>
        <w:t>запаўнення</w:t>
      </w:r>
      <w:proofErr w:type="spellEnd"/>
      <w:r>
        <w:t xml:space="preserve"> </w:t>
      </w:r>
      <w:proofErr w:type="spellStart"/>
      <w:r>
        <w:t>рэкв</w:t>
      </w:r>
      <w:proofErr w:type="gramStart"/>
      <w:r>
        <w:t>i</w:t>
      </w:r>
      <w:proofErr w:type="gramEnd"/>
      <w:r>
        <w:t>зiту</w:t>
      </w:r>
      <w:proofErr w:type="spellEnd"/>
      <w:r>
        <w:t xml:space="preserve"> </w:t>
      </w:r>
      <w:proofErr w:type="spellStart"/>
      <w:r>
        <w:t>пашпарта</w:t>
      </w:r>
      <w:proofErr w:type="spellEnd"/>
      <w:r>
        <w:t xml:space="preserve"> «</w:t>
      </w:r>
      <w:proofErr w:type="spellStart"/>
      <w:r>
        <w:t>Тып</w:t>
      </w:r>
      <w:proofErr w:type="spellEnd"/>
      <w:r>
        <w:t xml:space="preserve">» </w:t>
      </w:r>
      <w:proofErr w:type="spellStart"/>
      <w:r>
        <w:t>неабходна</w:t>
      </w:r>
      <w:proofErr w:type="spellEnd"/>
      <w:r>
        <w:t xml:space="preserve"> </w:t>
      </w:r>
      <w:proofErr w:type="spellStart"/>
      <w:r>
        <w:t>выбраць</w:t>
      </w:r>
      <w:proofErr w:type="spellEnd"/>
      <w:r>
        <w:t xml:space="preserve"> </w:t>
      </w:r>
    </w:p>
    <w:p w:rsidR="005E2CAB" w:rsidRDefault="005E2CAB" w:rsidP="005E2CAB">
      <w:proofErr w:type="spellStart"/>
      <w:r>
        <w:t>адпаведнае</w:t>
      </w:r>
      <w:proofErr w:type="spellEnd"/>
      <w:r>
        <w:t xml:space="preserve">: </w:t>
      </w:r>
    </w:p>
    <w:p w:rsidR="005E2CAB" w:rsidRDefault="005E2CAB" w:rsidP="005E2CAB">
      <w:r>
        <w:t xml:space="preserve">у </w:t>
      </w:r>
      <w:proofErr w:type="spellStart"/>
      <w:r>
        <w:t>рэкв</w:t>
      </w:r>
      <w:proofErr w:type="gramStart"/>
      <w:r>
        <w:t>i</w:t>
      </w:r>
      <w:proofErr w:type="gramEnd"/>
      <w:r>
        <w:t>зiце</w:t>
      </w:r>
      <w:proofErr w:type="spellEnd"/>
      <w:r>
        <w:t xml:space="preserve"> «А (</w:t>
      </w:r>
      <w:proofErr w:type="spellStart"/>
      <w:r>
        <w:t>матэрыяльная</w:t>
      </w:r>
      <w:proofErr w:type="spellEnd"/>
      <w:r>
        <w:t xml:space="preserve"> </w:t>
      </w:r>
      <w:proofErr w:type="spellStart"/>
      <w:r>
        <w:t>гiсторыка-культурная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 xml:space="preserve">)» </w:t>
      </w:r>
    </w:p>
    <w:p w:rsidR="005E2CAB" w:rsidRDefault="005E2CAB" w:rsidP="005E2CAB">
      <w:proofErr w:type="spellStart"/>
      <w:r>
        <w:t>адзначаецца</w:t>
      </w:r>
      <w:proofErr w:type="spellEnd"/>
      <w:r>
        <w:t xml:space="preserve"> </w:t>
      </w:r>
      <w:proofErr w:type="spellStart"/>
      <w:r>
        <w:t>рухомая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нерухомая</w:t>
      </w:r>
      <w:proofErr w:type="spellEnd"/>
      <w:r>
        <w:t xml:space="preserve">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сторыка-культурная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 xml:space="preserve"> </w:t>
      </w:r>
    </w:p>
    <w:p w:rsidR="005E2CAB" w:rsidRDefault="005E2CAB" w:rsidP="005E2CAB">
      <w:proofErr w:type="gramStart"/>
      <w:r>
        <w:t>(</w:t>
      </w:r>
      <w:proofErr w:type="spellStart"/>
      <w:r>
        <w:t>дакументальны</w:t>
      </w:r>
      <w:proofErr w:type="spellEnd"/>
      <w:r>
        <w:t xml:space="preserve"> </w:t>
      </w:r>
      <w:proofErr w:type="spellStart"/>
      <w:r>
        <w:t>помнiк</w:t>
      </w:r>
      <w:proofErr w:type="spellEnd"/>
      <w:r>
        <w:t xml:space="preserve">, </w:t>
      </w:r>
      <w:proofErr w:type="spellStart"/>
      <w:r>
        <w:t>запаведныя</w:t>
      </w:r>
      <w:proofErr w:type="spellEnd"/>
      <w:r>
        <w:t xml:space="preserve"> </w:t>
      </w:r>
      <w:proofErr w:type="spellStart"/>
      <w:r>
        <w:t>мясцiны</w:t>
      </w:r>
      <w:proofErr w:type="spellEnd"/>
      <w:r>
        <w:t xml:space="preserve">, </w:t>
      </w:r>
      <w:proofErr w:type="spellStart"/>
      <w:r>
        <w:t>помнiк</w:t>
      </w:r>
      <w:proofErr w:type="spellEnd"/>
      <w:r>
        <w:t xml:space="preserve"> </w:t>
      </w:r>
      <w:proofErr w:type="spellStart"/>
      <w:r>
        <w:t>археалогii</w:t>
      </w:r>
      <w:proofErr w:type="spellEnd"/>
      <w:r>
        <w:t xml:space="preserve">, </w:t>
      </w:r>
      <w:proofErr w:type="spellStart"/>
      <w:r>
        <w:t>помнiк</w:t>
      </w:r>
      <w:proofErr w:type="spellEnd"/>
      <w:r>
        <w:t xml:space="preserve"> </w:t>
      </w:r>
      <w:proofErr w:type="gramEnd"/>
    </w:p>
    <w:p w:rsidR="005E2CAB" w:rsidRDefault="005E2CAB" w:rsidP="005E2CAB">
      <w:proofErr w:type="spellStart"/>
      <w:r>
        <w:t>арх</w:t>
      </w:r>
      <w:proofErr w:type="gramStart"/>
      <w:r>
        <w:t>i</w:t>
      </w:r>
      <w:proofErr w:type="gramEnd"/>
      <w:r>
        <w:t>тэктуры</w:t>
      </w:r>
      <w:proofErr w:type="spellEnd"/>
      <w:r>
        <w:t xml:space="preserve">, </w:t>
      </w:r>
      <w:proofErr w:type="spellStart"/>
      <w:r>
        <w:t>помнiк</w:t>
      </w:r>
      <w:proofErr w:type="spellEnd"/>
      <w:r>
        <w:t xml:space="preserve"> </w:t>
      </w:r>
      <w:proofErr w:type="spellStart"/>
      <w:r>
        <w:t>гiсторыi</w:t>
      </w:r>
      <w:proofErr w:type="spellEnd"/>
      <w:r>
        <w:t xml:space="preserve">, </w:t>
      </w:r>
      <w:proofErr w:type="spellStart"/>
      <w:r>
        <w:t>помнiк</w:t>
      </w:r>
      <w:proofErr w:type="spellEnd"/>
      <w:r>
        <w:t xml:space="preserve"> </w:t>
      </w:r>
      <w:proofErr w:type="spellStart"/>
      <w:r>
        <w:t>горадабудаўнiцтва</w:t>
      </w:r>
      <w:proofErr w:type="spellEnd"/>
      <w:r>
        <w:t xml:space="preserve">, </w:t>
      </w:r>
      <w:proofErr w:type="spellStart"/>
      <w:r>
        <w:t>помнiк</w:t>
      </w:r>
      <w:proofErr w:type="spellEnd"/>
      <w:r>
        <w:t xml:space="preserve"> </w:t>
      </w:r>
    </w:p>
    <w:p w:rsidR="005E2CAB" w:rsidRDefault="005E2CAB" w:rsidP="005E2CAB">
      <w:proofErr w:type="spellStart"/>
      <w:proofErr w:type="gramStart"/>
      <w:r>
        <w:t>мастацтва</w:t>
      </w:r>
      <w:proofErr w:type="spellEnd"/>
      <w:r>
        <w:t xml:space="preserve">); </w:t>
      </w:r>
      <w:proofErr w:type="gramEnd"/>
    </w:p>
    <w:p w:rsidR="005E2CAB" w:rsidRDefault="005E2CAB" w:rsidP="005E2CAB">
      <w:proofErr w:type="gramStart"/>
      <w:r>
        <w:t xml:space="preserve">у </w:t>
      </w:r>
      <w:proofErr w:type="spellStart"/>
      <w:r>
        <w:t>рэквiзiце</w:t>
      </w:r>
      <w:proofErr w:type="spellEnd"/>
      <w:r>
        <w:t xml:space="preserve"> «Б (</w:t>
      </w:r>
      <w:proofErr w:type="spellStart"/>
      <w:r>
        <w:t>нематэрыяльная</w:t>
      </w:r>
      <w:proofErr w:type="spellEnd"/>
      <w:r>
        <w:t xml:space="preserve"> </w:t>
      </w:r>
      <w:proofErr w:type="spellStart"/>
      <w:r>
        <w:t>гiсторыка-культурная</w:t>
      </w:r>
      <w:proofErr w:type="spellEnd"/>
      <w:r>
        <w:t xml:space="preserve"> </w:t>
      </w:r>
      <w:proofErr w:type="gramEnd"/>
    </w:p>
    <w:p w:rsidR="005E2CAB" w:rsidRDefault="005E2CAB" w:rsidP="005E2CAB">
      <w:proofErr w:type="spellStart"/>
      <w:proofErr w:type="gramStart"/>
      <w:r>
        <w:t>каштоўнасць</w:t>
      </w:r>
      <w:proofErr w:type="spellEnd"/>
      <w:r>
        <w:t xml:space="preserve">)» </w:t>
      </w:r>
      <w:proofErr w:type="spellStart"/>
      <w:r>
        <w:t>адзначаюцца</w:t>
      </w:r>
      <w:proofErr w:type="spellEnd"/>
      <w:r>
        <w:t xml:space="preserve"> </w:t>
      </w:r>
      <w:proofErr w:type="spellStart"/>
      <w:r>
        <w:t>звычаi</w:t>
      </w:r>
      <w:proofErr w:type="spellEnd"/>
      <w:r>
        <w:t xml:space="preserve">, </w:t>
      </w:r>
      <w:proofErr w:type="spellStart"/>
      <w:r>
        <w:t>традыцыi</w:t>
      </w:r>
      <w:proofErr w:type="spellEnd"/>
      <w:r>
        <w:t xml:space="preserve">, </w:t>
      </w:r>
      <w:proofErr w:type="spellStart"/>
      <w:r>
        <w:t>абрады</w:t>
      </w:r>
      <w:proofErr w:type="spellEnd"/>
      <w:r>
        <w:t xml:space="preserve">, </w:t>
      </w:r>
      <w:proofErr w:type="spellStart"/>
      <w:r>
        <w:t>фальклор</w:t>
      </w:r>
      <w:proofErr w:type="spellEnd"/>
      <w:r>
        <w:t xml:space="preserve">, </w:t>
      </w:r>
      <w:proofErr w:type="spellStart"/>
      <w:r>
        <w:t>мова</w:t>
      </w:r>
      <w:proofErr w:type="spellEnd"/>
      <w:r>
        <w:t xml:space="preserve">, </w:t>
      </w:r>
      <w:proofErr w:type="gramEnd"/>
    </w:p>
    <w:p w:rsidR="005E2CAB" w:rsidRDefault="005E2CAB" w:rsidP="005E2CAB">
      <w:proofErr w:type="spellStart"/>
      <w:r>
        <w:t>яе</w:t>
      </w:r>
      <w:proofErr w:type="spellEnd"/>
      <w:r>
        <w:t xml:space="preserve"> </w:t>
      </w:r>
      <w:proofErr w:type="spellStart"/>
      <w:r>
        <w:t>дыялекты</w:t>
      </w:r>
      <w:proofErr w:type="spellEnd"/>
      <w:r>
        <w:t xml:space="preserve">, </w:t>
      </w:r>
      <w:proofErr w:type="spellStart"/>
      <w:r>
        <w:t>змест</w:t>
      </w:r>
      <w:proofErr w:type="spellEnd"/>
      <w:r>
        <w:t xml:space="preserve"> </w:t>
      </w:r>
      <w:proofErr w:type="spellStart"/>
      <w:r>
        <w:t>геральдычных</w:t>
      </w:r>
      <w:proofErr w:type="spellEnd"/>
      <w:r>
        <w:t xml:space="preserve">, </w:t>
      </w:r>
      <w:proofErr w:type="spellStart"/>
      <w:r>
        <w:t>тапан</w:t>
      </w:r>
      <w:proofErr w:type="gramStart"/>
      <w:r>
        <w:t>i</w:t>
      </w:r>
      <w:proofErr w:type="gramEnd"/>
      <w:r>
        <w:t>мiчных</w:t>
      </w:r>
      <w:proofErr w:type="spellEnd"/>
      <w:r>
        <w:t xml:space="preserve"> </w:t>
      </w:r>
      <w:proofErr w:type="spellStart"/>
      <w:r>
        <w:t>аб’ектаў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 xml:space="preserve"> </w:t>
      </w:r>
    </w:p>
    <w:p w:rsidR="005E2CAB" w:rsidRDefault="005E2CAB" w:rsidP="005E2CAB">
      <w:proofErr w:type="spellStart"/>
      <w:r>
        <w:t>народнага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, </w:t>
      </w:r>
      <w:proofErr w:type="spellStart"/>
      <w:proofErr w:type="gramStart"/>
      <w:r>
        <w:t>i</w:t>
      </w:r>
      <w:proofErr w:type="gramEnd"/>
      <w:r>
        <w:t>ншыя</w:t>
      </w:r>
      <w:proofErr w:type="spellEnd"/>
      <w:r>
        <w:t xml:space="preserve"> </w:t>
      </w:r>
      <w:proofErr w:type="spellStart"/>
      <w:r>
        <w:t>праяўленнi</w:t>
      </w:r>
      <w:proofErr w:type="spellEnd"/>
      <w:r>
        <w:t xml:space="preserve"> </w:t>
      </w:r>
      <w:proofErr w:type="spellStart"/>
      <w:r>
        <w:t>творчасцi</w:t>
      </w:r>
      <w:proofErr w:type="spellEnd"/>
      <w:r>
        <w:t xml:space="preserve"> </w:t>
      </w:r>
      <w:proofErr w:type="spellStart"/>
      <w:r>
        <w:t>чалавека</w:t>
      </w:r>
      <w:proofErr w:type="spellEnd"/>
      <w:r>
        <w:t xml:space="preserve">. </w:t>
      </w:r>
    </w:p>
    <w:p w:rsidR="005E2CAB" w:rsidRDefault="005E2CAB" w:rsidP="005E2CAB">
      <w:r>
        <w:t xml:space="preserve">9. </w:t>
      </w:r>
      <w:proofErr w:type="spellStart"/>
      <w:r>
        <w:t>Звестк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стылi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 </w:t>
      </w:r>
      <w:proofErr w:type="spellStart"/>
      <w:r>
        <w:t>змяшчаюцца</w:t>
      </w:r>
      <w:proofErr w:type="spellEnd"/>
      <w:r>
        <w:t xml:space="preserve"> </w:t>
      </w:r>
    </w:p>
    <w:p w:rsidR="005E2CAB" w:rsidRDefault="005E2CAB" w:rsidP="005E2CAB">
      <w:proofErr w:type="spellStart"/>
      <w:r>
        <w:t>ў</w:t>
      </w:r>
      <w:proofErr w:type="spellEnd"/>
      <w:r>
        <w:t xml:space="preserve"> </w:t>
      </w:r>
      <w:proofErr w:type="spellStart"/>
      <w:r>
        <w:t>рэкв</w:t>
      </w:r>
      <w:proofErr w:type="gramStart"/>
      <w:r>
        <w:t>i</w:t>
      </w:r>
      <w:proofErr w:type="gramEnd"/>
      <w:r>
        <w:t>зiце</w:t>
      </w:r>
      <w:proofErr w:type="spellEnd"/>
      <w:r>
        <w:t xml:space="preserve"> «</w:t>
      </w:r>
      <w:proofErr w:type="spellStart"/>
      <w:r>
        <w:t>Стыль</w:t>
      </w:r>
      <w:proofErr w:type="spellEnd"/>
      <w:r>
        <w:t xml:space="preserve">»,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вызначаецца</w:t>
      </w:r>
      <w:proofErr w:type="spellEnd"/>
      <w:r>
        <w:t xml:space="preserve"> </w:t>
      </w:r>
      <w:proofErr w:type="spellStart"/>
      <w:r>
        <w:t>ўстойлiвымi</w:t>
      </w:r>
      <w:proofErr w:type="spellEnd"/>
      <w:r>
        <w:t xml:space="preserve"> </w:t>
      </w:r>
      <w:proofErr w:type="spellStart"/>
      <w:r>
        <w:t>кампазiцыйнымi</w:t>
      </w:r>
      <w:proofErr w:type="spellEnd"/>
      <w:r>
        <w:t xml:space="preserve">, </w:t>
      </w:r>
    </w:p>
    <w:p w:rsidR="005E2CAB" w:rsidRDefault="005E2CAB" w:rsidP="005E2CAB">
      <w:proofErr w:type="spellStart"/>
      <w:r>
        <w:t>пластычным</w:t>
      </w:r>
      <w:proofErr w:type="gramStart"/>
      <w:r>
        <w:t>i</w:t>
      </w:r>
      <w:proofErr w:type="spellEnd"/>
      <w:proofErr w:type="gramEnd"/>
      <w:r>
        <w:t xml:space="preserve">, </w:t>
      </w:r>
      <w:proofErr w:type="spellStart"/>
      <w:r>
        <w:t>каларыстычнымi</w:t>
      </w:r>
      <w:proofErr w:type="spellEnd"/>
      <w:r>
        <w:t xml:space="preserve">, </w:t>
      </w:r>
      <w:proofErr w:type="spellStart"/>
      <w:r>
        <w:t>рытмiчнымi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iншымi</w:t>
      </w:r>
      <w:proofErr w:type="spellEnd"/>
      <w:r>
        <w:t xml:space="preserve"> </w:t>
      </w:r>
      <w:proofErr w:type="spellStart"/>
      <w:r>
        <w:t>мастацкiмi</w:t>
      </w:r>
      <w:proofErr w:type="spellEnd"/>
      <w:r>
        <w:t xml:space="preserve"> </w:t>
      </w:r>
    </w:p>
    <w:p w:rsidR="005E2CAB" w:rsidRDefault="005E2CAB" w:rsidP="005E2CAB">
      <w:proofErr w:type="spellStart"/>
      <w:r>
        <w:t>адзнакам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з’яўляецца</w:t>
      </w:r>
      <w:proofErr w:type="spellEnd"/>
      <w:r>
        <w:t xml:space="preserve"> </w:t>
      </w:r>
      <w:proofErr w:type="spellStart"/>
      <w:r>
        <w:t>характэрным</w:t>
      </w:r>
      <w:proofErr w:type="spellEnd"/>
      <w:r>
        <w:t xml:space="preserve"> для </w:t>
      </w:r>
      <w:proofErr w:type="spellStart"/>
      <w:r>
        <w:t>таго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iншага</w:t>
      </w:r>
      <w:proofErr w:type="spellEnd"/>
      <w:r>
        <w:t xml:space="preserve"> часу. </w:t>
      </w:r>
    </w:p>
    <w:p w:rsidR="005E2CAB" w:rsidRDefault="005E2CAB" w:rsidP="005E2CAB">
      <w:r>
        <w:t xml:space="preserve">10. У </w:t>
      </w:r>
      <w:proofErr w:type="spellStart"/>
      <w:r>
        <w:t>рэкв</w:t>
      </w:r>
      <w:proofErr w:type="gramStart"/>
      <w:r>
        <w:t>i</w:t>
      </w:r>
      <w:proofErr w:type="gramEnd"/>
      <w:r>
        <w:t>зiтах</w:t>
      </w:r>
      <w:proofErr w:type="spellEnd"/>
      <w:r>
        <w:t xml:space="preserve"> «</w:t>
      </w:r>
      <w:proofErr w:type="spellStart"/>
      <w:r>
        <w:t>Месцазнаходжанне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</w:p>
    <w:p w:rsidR="005E2CAB" w:rsidRDefault="005E2CAB" w:rsidP="005E2CAB">
      <w:proofErr w:type="spellStart"/>
      <w:r>
        <w:t>каштоўнасц</w:t>
      </w:r>
      <w:proofErr w:type="gramStart"/>
      <w:r>
        <w:t>i</w:t>
      </w:r>
      <w:proofErr w:type="spellEnd"/>
      <w:proofErr w:type="gramEnd"/>
      <w:r>
        <w:t>», «</w:t>
      </w:r>
      <w:proofErr w:type="spellStart"/>
      <w:r>
        <w:t>Гiстарычны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>», «</w:t>
      </w:r>
      <w:proofErr w:type="spellStart"/>
      <w:r>
        <w:t>Гiсторыя</w:t>
      </w:r>
      <w:proofErr w:type="spellEnd"/>
      <w:r>
        <w:t xml:space="preserve"> </w:t>
      </w:r>
      <w:proofErr w:type="spellStart"/>
      <w:r>
        <w:t>фармавання</w:t>
      </w:r>
      <w:proofErr w:type="spellEnd"/>
      <w:r>
        <w:t xml:space="preserve"> </w:t>
      </w:r>
      <w:proofErr w:type="spellStart"/>
      <w:r>
        <w:t>гiсторыка</w:t>
      </w:r>
      <w:proofErr w:type="spellEnd"/>
      <w:r>
        <w:t>-</w:t>
      </w:r>
    </w:p>
    <w:p w:rsidR="005E2CAB" w:rsidRDefault="005E2CAB" w:rsidP="005E2CAB">
      <w:proofErr w:type="spellStart"/>
      <w:r>
        <w:t>культурнай</w:t>
      </w:r>
      <w:proofErr w:type="spellEnd"/>
      <w:r>
        <w:t xml:space="preserve"> </w:t>
      </w:r>
      <w:proofErr w:type="spellStart"/>
      <w:r>
        <w:t>каштоўнасц</w:t>
      </w:r>
      <w:proofErr w:type="gramStart"/>
      <w:r>
        <w:t>i</w:t>
      </w:r>
      <w:proofErr w:type="spellEnd"/>
      <w:proofErr w:type="gramEnd"/>
      <w:r>
        <w:t xml:space="preserve">» </w:t>
      </w:r>
      <w:proofErr w:type="spellStart"/>
      <w:r>
        <w:t>фiксуюцца</w:t>
      </w:r>
      <w:proofErr w:type="spellEnd"/>
      <w:r>
        <w:t xml:space="preserve">: Национальный правовой Интернет-портал Республики Беларусь, 13.06.2013, 8/27599 </w:t>
      </w:r>
    </w:p>
    <w:p w:rsidR="005E2CAB" w:rsidRDefault="005E2CAB" w:rsidP="005E2CAB">
      <w:r>
        <w:t xml:space="preserve">4 </w:t>
      </w:r>
    </w:p>
    <w:p w:rsidR="005E2CAB" w:rsidRDefault="005E2CAB" w:rsidP="005E2CAB">
      <w:r>
        <w:t xml:space="preserve">10.1. </w:t>
      </w:r>
      <w:proofErr w:type="spellStart"/>
      <w:r>
        <w:t>месцазнаходжанне</w:t>
      </w:r>
      <w:proofErr w:type="spellEnd"/>
      <w:r>
        <w:t xml:space="preserve">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 па </w:t>
      </w:r>
    </w:p>
    <w:p w:rsidR="005E2CAB" w:rsidRDefault="005E2CAB" w:rsidP="005E2CAB">
      <w:proofErr w:type="spellStart"/>
      <w:r>
        <w:t>сучасным</w:t>
      </w:r>
      <w:proofErr w:type="spellEnd"/>
      <w:r>
        <w:t xml:space="preserve"> </w:t>
      </w:r>
      <w:proofErr w:type="spellStart"/>
      <w:r>
        <w:t>адм</w:t>
      </w:r>
      <w:proofErr w:type="gramStart"/>
      <w:r>
        <w:t>i</w:t>
      </w:r>
      <w:proofErr w:type="gramEnd"/>
      <w:r>
        <w:t>нiстрацыйна-тэрытарыяльным</w:t>
      </w:r>
      <w:proofErr w:type="spellEnd"/>
      <w:r>
        <w:t xml:space="preserve"> </w:t>
      </w:r>
      <w:proofErr w:type="spellStart"/>
      <w:r>
        <w:t>падзеле</w:t>
      </w:r>
      <w:proofErr w:type="spellEnd"/>
      <w:r>
        <w:t xml:space="preserve"> </w:t>
      </w:r>
      <w:proofErr w:type="spellStart"/>
      <w:r>
        <w:t>згодна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</w:p>
    <w:p w:rsidR="005E2CAB" w:rsidRDefault="005E2CAB" w:rsidP="005E2CAB">
      <w:proofErr w:type="spellStart"/>
      <w:r>
        <w:t>Дзяржаўным</w:t>
      </w:r>
      <w:proofErr w:type="spellEnd"/>
      <w:r>
        <w:t xml:space="preserve"> </w:t>
      </w:r>
      <w:proofErr w:type="spellStart"/>
      <w:r>
        <w:t>сп</w:t>
      </w:r>
      <w:proofErr w:type="gramStart"/>
      <w:r>
        <w:t>i</w:t>
      </w:r>
      <w:proofErr w:type="gramEnd"/>
      <w:r>
        <w:t>сам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указаннем</w:t>
      </w:r>
      <w:proofErr w:type="spellEnd"/>
      <w:r>
        <w:t xml:space="preserve"> </w:t>
      </w:r>
      <w:proofErr w:type="spellStart"/>
      <w:r>
        <w:t>вобласцi</w:t>
      </w:r>
      <w:proofErr w:type="spellEnd"/>
      <w:r>
        <w:t xml:space="preserve">, </w:t>
      </w:r>
      <w:proofErr w:type="spellStart"/>
      <w:r>
        <w:t>раёна</w:t>
      </w:r>
      <w:proofErr w:type="spellEnd"/>
      <w:r>
        <w:t xml:space="preserve">, </w:t>
      </w:r>
      <w:proofErr w:type="spellStart"/>
      <w:r>
        <w:t>населенага</w:t>
      </w:r>
      <w:proofErr w:type="spellEnd"/>
      <w:r>
        <w:t xml:space="preserve"> пункта, </w:t>
      </w:r>
    </w:p>
    <w:p w:rsidR="005E2CAB" w:rsidRDefault="005E2CAB" w:rsidP="005E2CAB">
      <w:proofErr w:type="spellStart"/>
      <w:r>
        <w:t>плошчы</w:t>
      </w:r>
      <w:proofErr w:type="spellEnd"/>
      <w:r>
        <w:t xml:space="preserve">, </w:t>
      </w:r>
      <w:proofErr w:type="spellStart"/>
      <w:r>
        <w:t>вул</w:t>
      </w:r>
      <w:proofErr w:type="gramStart"/>
      <w:r>
        <w:t>i</w:t>
      </w:r>
      <w:proofErr w:type="gramEnd"/>
      <w:r>
        <w:t>цы</w:t>
      </w:r>
      <w:proofErr w:type="spellEnd"/>
      <w:r>
        <w:t xml:space="preserve">, </w:t>
      </w:r>
      <w:proofErr w:type="spellStart"/>
      <w:r>
        <w:t>завулка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нумара</w:t>
      </w:r>
      <w:proofErr w:type="spellEnd"/>
      <w:r>
        <w:t xml:space="preserve"> </w:t>
      </w:r>
      <w:proofErr w:type="spellStart"/>
      <w:r>
        <w:t>будынка</w:t>
      </w:r>
      <w:proofErr w:type="spellEnd"/>
      <w:r>
        <w:t xml:space="preserve">. </w:t>
      </w:r>
    </w:p>
    <w:p w:rsidR="005E2CAB" w:rsidRDefault="005E2CAB" w:rsidP="005E2CAB">
      <w:proofErr w:type="spellStart"/>
      <w:r>
        <w:t>Пры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рэквiзiт</w:t>
      </w:r>
      <w:proofErr w:type="spellEnd"/>
      <w:r>
        <w:t xml:space="preserve"> «</w:t>
      </w:r>
      <w:proofErr w:type="spellStart"/>
      <w:r>
        <w:t>раён</w:t>
      </w:r>
      <w:proofErr w:type="spellEnd"/>
      <w:r>
        <w:t xml:space="preserve">» не </w:t>
      </w:r>
      <w:proofErr w:type="spellStart"/>
      <w:r>
        <w:t>запаўняецца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proofErr w:type="gramStart"/>
      <w:r>
        <w:t>г</w:t>
      </w:r>
      <w:proofErr w:type="gramEnd"/>
      <w:r>
        <w:t>історыка</w:t>
      </w:r>
      <w:proofErr w:type="spellEnd"/>
      <w:r>
        <w:t>-</w:t>
      </w:r>
    </w:p>
    <w:p w:rsidR="005E2CAB" w:rsidRDefault="005E2CAB" w:rsidP="005E2CAB">
      <w:r>
        <w:t xml:space="preserve">культурная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сталiцы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Беларусь, </w:t>
      </w:r>
    </w:p>
    <w:p w:rsidR="005E2CAB" w:rsidRDefault="005E2CAB" w:rsidP="005E2CAB">
      <w:proofErr w:type="spellStart"/>
      <w:r>
        <w:lastRenderedPageBreak/>
        <w:t>абласных</w:t>
      </w:r>
      <w:proofErr w:type="spellEnd"/>
      <w:r>
        <w:t xml:space="preserve"> </w:t>
      </w:r>
      <w:proofErr w:type="spellStart"/>
      <w:r>
        <w:t>цэнтрах</w:t>
      </w:r>
      <w:proofErr w:type="spellEnd"/>
      <w:r>
        <w:t xml:space="preserve">, </w:t>
      </w:r>
      <w:proofErr w:type="spellStart"/>
      <w:r>
        <w:t>гарадах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  <w:proofErr w:type="spellStart"/>
      <w:r>
        <w:t>падпарадкавання</w:t>
      </w:r>
      <w:proofErr w:type="spellEnd"/>
      <w:r>
        <w:t xml:space="preserve">. </w:t>
      </w:r>
    </w:p>
    <w:p w:rsidR="005E2CAB" w:rsidRDefault="005E2CAB" w:rsidP="005E2CAB">
      <w:proofErr w:type="spellStart"/>
      <w:r>
        <w:t>Рэкв</w:t>
      </w:r>
      <w:proofErr w:type="gramStart"/>
      <w:r>
        <w:t>i</w:t>
      </w:r>
      <w:proofErr w:type="gramEnd"/>
      <w:r>
        <w:t>зiты</w:t>
      </w:r>
      <w:proofErr w:type="spellEnd"/>
      <w:r>
        <w:t xml:space="preserve"> «</w:t>
      </w:r>
      <w:proofErr w:type="spellStart"/>
      <w:r>
        <w:t>плошча</w:t>
      </w:r>
      <w:proofErr w:type="spellEnd"/>
      <w:r>
        <w:t>», «</w:t>
      </w:r>
      <w:proofErr w:type="spellStart"/>
      <w:r>
        <w:t>вулiца</w:t>
      </w:r>
      <w:proofErr w:type="spellEnd"/>
      <w:r>
        <w:t>», «</w:t>
      </w:r>
      <w:proofErr w:type="spellStart"/>
      <w:r>
        <w:t>завулак</w:t>
      </w:r>
      <w:proofErr w:type="spellEnd"/>
      <w:r>
        <w:t xml:space="preserve">» </w:t>
      </w:r>
      <w:proofErr w:type="spellStart"/>
      <w:r>
        <w:t>i</w:t>
      </w:r>
      <w:proofErr w:type="spellEnd"/>
      <w:r>
        <w:t xml:space="preserve"> «</w:t>
      </w:r>
      <w:proofErr w:type="spellStart"/>
      <w:r>
        <w:t>нумар</w:t>
      </w:r>
      <w:proofErr w:type="spellEnd"/>
      <w:r>
        <w:t xml:space="preserve"> </w:t>
      </w:r>
      <w:proofErr w:type="spellStart"/>
      <w:r>
        <w:t>будынка</w:t>
      </w:r>
      <w:proofErr w:type="spellEnd"/>
      <w:r>
        <w:t xml:space="preserve">» не </w:t>
      </w:r>
    </w:p>
    <w:p w:rsidR="005E2CAB" w:rsidRDefault="005E2CAB" w:rsidP="005E2CAB">
      <w:proofErr w:type="spellStart"/>
      <w:r>
        <w:t>запаўняюцца</w:t>
      </w:r>
      <w:proofErr w:type="spellEnd"/>
      <w:r>
        <w:t xml:space="preserve">, </w:t>
      </w:r>
      <w:proofErr w:type="spellStart"/>
      <w:r>
        <w:t>кал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гiсторыка-культурная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знаходзiцца</w:t>
      </w:r>
      <w:proofErr w:type="spellEnd"/>
      <w:r>
        <w:t xml:space="preserve"> за </w:t>
      </w:r>
    </w:p>
    <w:p w:rsidR="005E2CAB" w:rsidRDefault="005E2CAB" w:rsidP="005E2CAB">
      <w:proofErr w:type="spellStart"/>
      <w:r>
        <w:t>межам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населенага</w:t>
      </w:r>
      <w:proofErr w:type="spellEnd"/>
      <w:r>
        <w:t xml:space="preserve"> пункта. У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ўносяцца</w:t>
      </w:r>
      <w:proofErr w:type="spellEnd"/>
      <w:r>
        <w:t xml:space="preserve"> </w:t>
      </w:r>
      <w:proofErr w:type="spellStart"/>
      <w:r>
        <w:t>спасылк</w:t>
      </w:r>
      <w:proofErr w:type="gramStart"/>
      <w:r>
        <w:t>i</w:t>
      </w:r>
      <w:proofErr w:type="spellEnd"/>
      <w:proofErr w:type="gramEnd"/>
      <w:r>
        <w:t xml:space="preserve"> на </w:t>
      </w:r>
    </w:p>
    <w:p w:rsidR="005E2CAB" w:rsidRDefault="005E2CAB" w:rsidP="005E2CAB">
      <w:proofErr w:type="spellStart"/>
      <w:r>
        <w:t>ўрочышча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прыродныя</w:t>
      </w:r>
      <w:proofErr w:type="spellEnd"/>
      <w:r>
        <w:t xml:space="preserve"> </w:t>
      </w:r>
      <w:proofErr w:type="spellStart"/>
      <w:r>
        <w:t>арыенц</w:t>
      </w:r>
      <w:proofErr w:type="gramStart"/>
      <w:r>
        <w:t>i</w:t>
      </w:r>
      <w:proofErr w:type="gramEnd"/>
      <w:r>
        <w:t>ры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доўгатэрмiновы</w:t>
      </w:r>
      <w:proofErr w:type="spellEnd"/>
      <w:r>
        <w:t xml:space="preserve"> </w:t>
      </w:r>
    </w:p>
    <w:p w:rsidR="005E2CAB" w:rsidRDefault="005E2CAB" w:rsidP="005E2CAB">
      <w:proofErr w:type="spellStart"/>
      <w:r>
        <w:t>характар</w:t>
      </w:r>
      <w:proofErr w:type="spellEnd"/>
      <w:r>
        <w:t xml:space="preserve">; </w:t>
      </w:r>
    </w:p>
    <w:p w:rsidR="005E2CAB" w:rsidRDefault="005E2CAB" w:rsidP="005E2CAB">
      <w:r>
        <w:t xml:space="preserve">10.2. </w:t>
      </w:r>
      <w:proofErr w:type="spellStart"/>
      <w:r>
        <w:t>г</w:t>
      </w:r>
      <w:proofErr w:type="gramStart"/>
      <w:r>
        <w:t>i</w:t>
      </w:r>
      <w:proofErr w:type="gramEnd"/>
      <w:r>
        <w:t>старычны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 на </w:t>
      </w:r>
      <w:proofErr w:type="spellStart"/>
      <w:r>
        <w:t>момант</w:t>
      </w:r>
      <w:proofErr w:type="spellEnd"/>
      <w:r>
        <w:t xml:space="preserve"> </w:t>
      </w:r>
      <w:proofErr w:type="spellStart"/>
      <w:r>
        <w:t>узнiкнення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</w:p>
    <w:p w:rsidR="005E2CAB" w:rsidRDefault="005E2CAB" w:rsidP="005E2CAB">
      <w:proofErr w:type="spellStart"/>
      <w:r>
        <w:t>каштоўнасц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наступныя</w:t>
      </w:r>
      <w:proofErr w:type="spellEnd"/>
      <w:r>
        <w:t xml:space="preserve"> </w:t>
      </w:r>
      <w:proofErr w:type="spellStart"/>
      <w:r>
        <w:t>змены</w:t>
      </w:r>
      <w:proofErr w:type="spellEnd"/>
      <w:r>
        <w:t xml:space="preserve"> </w:t>
      </w:r>
      <w:proofErr w:type="spellStart"/>
      <w:r>
        <w:t>адраса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</w:p>
    <w:p w:rsidR="005E2CAB" w:rsidRDefault="005E2CAB" w:rsidP="005E2CAB">
      <w:proofErr w:type="spellStart"/>
      <w:r>
        <w:t>каштоўнасці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указаннем</w:t>
      </w:r>
      <w:proofErr w:type="spellEnd"/>
      <w:r>
        <w:t xml:space="preserve"> </w:t>
      </w:r>
      <w:proofErr w:type="spellStart"/>
      <w:r>
        <w:t>губерн</w:t>
      </w:r>
      <w:proofErr w:type="gramStart"/>
      <w:r>
        <w:t>i</w:t>
      </w:r>
      <w:proofErr w:type="spellEnd"/>
      <w:proofErr w:type="gramEnd"/>
      <w:r>
        <w:t xml:space="preserve">, </w:t>
      </w:r>
      <w:proofErr w:type="spellStart"/>
      <w:r>
        <w:t>павета</w:t>
      </w:r>
      <w:proofErr w:type="spellEnd"/>
      <w:r>
        <w:t xml:space="preserve">, </w:t>
      </w:r>
      <w:proofErr w:type="spellStart"/>
      <w:r>
        <w:t>населенага</w:t>
      </w:r>
      <w:proofErr w:type="spellEnd"/>
      <w:r>
        <w:t xml:space="preserve"> пункта, </w:t>
      </w:r>
      <w:proofErr w:type="spellStart"/>
      <w:r>
        <w:t>плошчы</w:t>
      </w:r>
      <w:proofErr w:type="spellEnd"/>
      <w:r>
        <w:t xml:space="preserve">, </w:t>
      </w:r>
    </w:p>
    <w:p w:rsidR="005E2CAB" w:rsidRDefault="005E2CAB" w:rsidP="005E2CAB">
      <w:proofErr w:type="spellStart"/>
      <w:r>
        <w:t>вул</w:t>
      </w:r>
      <w:proofErr w:type="gramStart"/>
      <w:r>
        <w:t>i</w:t>
      </w:r>
      <w:proofErr w:type="gramEnd"/>
      <w:r>
        <w:t>цы</w:t>
      </w:r>
      <w:proofErr w:type="spellEnd"/>
      <w:r>
        <w:t xml:space="preserve">, </w:t>
      </w:r>
      <w:proofErr w:type="spellStart"/>
      <w:r>
        <w:t>завулка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нумара</w:t>
      </w:r>
      <w:proofErr w:type="spellEnd"/>
      <w:r>
        <w:t xml:space="preserve"> </w:t>
      </w:r>
      <w:proofErr w:type="spellStart"/>
      <w:r>
        <w:t>будынка</w:t>
      </w:r>
      <w:proofErr w:type="spellEnd"/>
      <w:r>
        <w:t xml:space="preserve">; </w:t>
      </w:r>
    </w:p>
    <w:p w:rsidR="005E2CAB" w:rsidRDefault="005E2CAB" w:rsidP="005E2CAB">
      <w:r>
        <w:t xml:space="preserve">10.3. </w:t>
      </w:r>
      <w:proofErr w:type="spellStart"/>
      <w:r>
        <w:t>г</w:t>
      </w:r>
      <w:proofErr w:type="gramStart"/>
      <w:r>
        <w:t>i</w:t>
      </w:r>
      <w:proofErr w:type="gramEnd"/>
      <w:r>
        <w:t>сторыя</w:t>
      </w:r>
      <w:proofErr w:type="spellEnd"/>
      <w:r>
        <w:t xml:space="preserve"> </w:t>
      </w:r>
      <w:proofErr w:type="spellStart"/>
      <w:r>
        <w:t>фармавання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</w:p>
    <w:p w:rsidR="005E2CAB" w:rsidRDefault="005E2CAB" w:rsidP="005E2CAB">
      <w:proofErr w:type="spellStart"/>
      <w:r>
        <w:t>пазначэннем</w:t>
      </w:r>
      <w:proofErr w:type="spellEnd"/>
      <w:r>
        <w:t xml:space="preserve"> </w:t>
      </w:r>
      <w:proofErr w:type="spellStart"/>
      <w:r>
        <w:t>абставін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папярэднічалі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ўзнікненню</w:t>
      </w:r>
      <w:proofErr w:type="spellEnd"/>
      <w:r>
        <w:t xml:space="preserve">. </w:t>
      </w:r>
      <w:proofErr w:type="spellStart"/>
      <w:r>
        <w:t>Таксама</w:t>
      </w:r>
      <w:proofErr w:type="spellEnd"/>
      <w:r>
        <w:t xml:space="preserve"> </w:t>
      </w:r>
    </w:p>
    <w:p w:rsidR="005E2CAB" w:rsidRDefault="005E2CAB" w:rsidP="005E2CAB">
      <w:proofErr w:type="spellStart"/>
      <w:r>
        <w:t>пазначаюцца</w:t>
      </w:r>
      <w:proofErr w:type="spellEnd"/>
      <w:r>
        <w:t xml:space="preserve"> </w:t>
      </w:r>
      <w:proofErr w:type="spellStart"/>
      <w:r>
        <w:t>віды</w:t>
      </w:r>
      <w:proofErr w:type="spellEnd"/>
      <w:r>
        <w:t xml:space="preserve"> работ,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былі</w:t>
      </w:r>
      <w:proofErr w:type="spellEnd"/>
      <w:r>
        <w:t xml:space="preserve"> </w:t>
      </w:r>
      <w:proofErr w:type="spellStart"/>
      <w:r>
        <w:t>выкананы</w:t>
      </w:r>
      <w:proofErr w:type="spellEnd"/>
      <w:r>
        <w:t xml:space="preserve"> на </w:t>
      </w:r>
      <w:proofErr w:type="spellStart"/>
      <w:proofErr w:type="gramStart"/>
      <w:r>
        <w:t>г</w:t>
      </w:r>
      <w:proofErr w:type="gramEnd"/>
      <w:r>
        <w:t>історыка-культурнай</w:t>
      </w:r>
      <w:proofErr w:type="spellEnd"/>
      <w:r>
        <w:t xml:space="preserve"> </w:t>
      </w:r>
    </w:p>
    <w:p w:rsidR="005E2CAB" w:rsidRDefault="005E2CAB" w:rsidP="005E2CAB">
      <w:proofErr w:type="spellStart"/>
      <w:r>
        <w:t>каштоўнасці</w:t>
      </w:r>
      <w:proofErr w:type="spellEnd"/>
      <w:r>
        <w:t xml:space="preserve">, дата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выканання</w:t>
      </w:r>
      <w:proofErr w:type="spellEnd"/>
      <w:r>
        <w:t xml:space="preserve">, </w:t>
      </w:r>
      <w:proofErr w:type="spellStart"/>
      <w:r>
        <w:t>прозвішча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ініцыялы</w:t>
      </w:r>
      <w:proofErr w:type="spellEnd"/>
      <w:r>
        <w:t xml:space="preserve"> </w:t>
      </w:r>
      <w:proofErr w:type="spellStart"/>
      <w:r>
        <w:t>стваральніка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</w:p>
    <w:p w:rsidR="005E2CAB" w:rsidRDefault="005E2CAB" w:rsidP="005E2CAB">
      <w:proofErr w:type="spellStart"/>
      <w:r>
        <w:t>аўтара</w:t>
      </w:r>
      <w:proofErr w:type="spellEnd"/>
      <w:r>
        <w:t xml:space="preserve">. </w:t>
      </w:r>
    </w:p>
    <w:p w:rsidR="005E2CAB" w:rsidRDefault="005E2CAB" w:rsidP="005E2CAB">
      <w:r>
        <w:t xml:space="preserve">11. </w:t>
      </w:r>
      <w:proofErr w:type="spellStart"/>
      <w:r>
        <w:t>Г</w:t>
      </w:r>
      <w:proofErr w:type="gramStart"/>
      <w:r>
        <w:t>i</w:t>
      </w:r>
      <w:proofErr w:type="gramEnd"/>
      <w:r>
        <w:t>старычнае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сучаснае</w:t>
      </w:r>
      <w:proofErr w:type="spellEnd"/>
      <w:r>
        <w:t xml:space="preserve"> 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</w:p>
    <w:p w:rsidR="005E2CAB" w:rsidRDefault="005E2CAB" w:rsidP="005E2CAB">
      <w:proofErr w:type="spellStart"/>
      <w:r>
        <w:t>каштоўнасц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фiксуецца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рэквiзiце</w:t>
      </w:r>
      <w:proofErr w:type="spellEnd"/>
      <w:r>
        <w:t xml:space="preserve"> «</w:t>
      </w:r>
      <w:proofErr w:type="spellStart"/>
      <w:r>
        <w:t>Выкарыстанне</w:t>
      </w:r>
      <w:proofErr w:type="spellEnd"/>
      <w:r>
        <w:t xml:space="preserve">». </w:t>
      </w:r>
    </w:p>
    <w:p w:rsidR="005E2CAB" w:rsidRDefault="005E2CAB" w:rsidP="005E2CAB">
      <w:r>
        <w:t xml:space="preserve">12. У </w:t>
      </w:r>
      <w:proofErr w:type="spellStart"/>
      <w:r>
        <w:t>рэкв</w:t>
      </w:r>
      <w:proofErr w:type="gramStart"/>
      <w:r>
        <w:t>i</w:t>
      </w:r>
      <w:proofErr w:type="gramEnd"/>
      <w:r>
        <w:t>зiце</w:t>
      </w:r>
      <w:proofErr w:type="spellEnd"/>
      <w:r>
        <w:t xml:space="preserve"> «</w:t>
      </w:r>
      <w:proofErr w:type="spellStart"/>
      <w:r>
        <w:t>Уласнік</w:t>
      </w:r>
      <w:proofErr w:type="spellEnd"/>
      <w:r>
        <w:t xml:space="preserve"> (</w:t>
      </w:r>
      <w:proofErr w:type="spellStart"/>
      <w:r>
        <w:t>уладальнік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носьбіт</w:t>
      </w:r>
      <w:proofErr w:type="spellEnd"/>
      <w:r>
        <w:t xml:space="preserve">» </w:t>
      </w:r>
      <w:proofErr w:type="spellStart"/>
      <w:r>
        <w:t>фiксуецца</w:t>
      </w:r>
      <w:proofErr w:type="spellEnd"/>
      <w:r>
        <w:t xml:space="preserve"> </w:t>
      </w:r>
    </w:p>
    <w:p w:rsidR="005E2CAB" w:rsidRDefault="005E2CAB" w:rsidP="005E2CAB">
      <w:proofErr w:type="spellStart"/>
      <w:r>
        <w:t>ўласн</w:t>
      </w:r>
      <w:proofErr w:type="gramStart"/>
      <w:r>
        <w:t>i</w:t>
      </w:r>
      <w:proofErr w:type="gramEnd"/>
      <w:r>
        <w:t>к</w:t>
      </w:r>
      <w:proofErr w:type="spellEnd"/>
      <w:r>
        <w:t xml:space="preserve"> (</w:t>
      </w:r>
      <w:proofErr w:type="spellStart"/>
      <w:r>
        <w:t>уладальнiк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носьбіт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, </w:t>
      </w:r>
    </w:p>
    <w:p w:rsidR="005E2CAB" w:rsidRDefault="005E2CAB" w:rsidP="005E2CAB">
      <w:proofErr w:type="spellStart"/>
      <w:proofErr w:type="gramStart"/>
      <w:r>
        <w:t>лакалiзацыя</w:t>
      </w:r>
      <w:proofErr w:type="spellEnd"/>
      <w:r>
        <w:t xml:space="preserve"> </w:t>
      </w:r>
      <w:proofErr w:type="spellStart"/>
      <w:r>
        <w:t>валодання</w:t>
      </w:r>
      <w:proofErr w:type="spellEnd"/>
      <w:r>
        <w:t xml:space="preserve"> (</w:t>
      </w:r>
      <w:proofErr w:type="spellStart"/>
      <w:r>
        <w:t>указваюцца</w:t>
      </w:r>
      <w:proofErr w:type="spellEnd"/>
      <w:r>
        <w:t xml:space="preserve"> </w:t>
      </w:r>
      <w:proofErr w:type="spellStart"/>
      <w:r>
        <w:t>межы</w:t>
      </w:r>
      <w:proofErr w:type="spellEnd"/>
      <w:r>
        <w:t xml:space="preserve"> </w:t>
      </w:r>
      <w:proofErr w:type="spellStart"/>
      <w:r>
        <w:t>ўласнасцi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валодання</w:t>
      </w:r>
      <w:proofErr w:type="spellEnd"/>
      <w:r>
        <w:t xml:space="preserve"> </w:t>
      </w:r>
      <w:proofErr w:type="gramEnd"/>
    </w:p>
    <w:p w:rsidR="005E2CAB" w:rsidRDefault="005E2CAB" w:rsidP="005E2CAB">
      <w:proofErr w:type="spellStart"/>
      <w:proofErr w:type="gramStart"/>
      <w:r>
        <w:t>згодна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тэхнiчным</w:t>
      </w:r>
      <w:proofErr w:type="spellEnd"/>
      <w:r>
        <w:t xml:space="preserve"> </w:t>
      </w:r>
      <w:proofErr w:type="spellStart"/>
      <w:r>
        <w:t>пашпартам</w:t>
      </w:r>
      <w:proofErr w:type="spellEnd"/>
      <w:r>
        <w:t xml:space="preserve">), форма </w:t>
      </w:r>
      <w:proofErr w:type="spellStart"/>
      <w:r>
        <w:t>ўласнасці</w:t>
      </w:r>
      <w:proofErr w:type="spellEnd"/>
      <w:r>
        <w:t xml:space="preserve">, дата </w:t>
      </w:r>
      <w:proofErr w:type="spellStart"/>
      <w:r>
        <w:t>наступлення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gramEnd"/>
    </w:p>
    <w:p w:rsidR="005E2CAB" w:rsidRDefault="005E2CAB" w:rsidP="005E2CAB">
      <w:proofErr w:type="spellStart"/>
      <w:r>
        <w:t>заканчэння</w:t>
      </w:r>
      <w:proofErr w:type="spellEnd"/>
      <w:r>
        <w:t xml:space="preserve"> </w:t>
      </w:r>
      <w:proofErr w:type="spellStart"/>
      <w:r>
        <w:t>правоў</w:t>
      </w:r>
      <w:proofErr w:type="spellEnd"/>
      <w:r>
        <w:t xml:space="preserve"> </w:t>
      </w:r>
      <w:proofErr w:type="spellStart"/>
      <w:r>
        <w:t>уласнасці</w:t>
      </w:r>
      <w:proofErr w:type="spellEnd"/>
      <w:r>
        <w:t xml:space="preserve">, дата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нумар</w:t>
      </w:r>
      <w:proofErr w:type="spellEnd"/>
      <w:r>
        <w:t xml:space="preserve"> </w:t>
      </w:r>
      <w:proofErr w:type="spellStart"/>
      <w:r>
        <w:t>рэгістрацыі</w:t>
      </w:r>
      <w:proofErr w:type="spellEnd"/>
      <w:r>
        <w:t xml:space="preserve"> </w:t>
      </w:r>
      <w:proofErr w:type="spellStart"/>
      <w:r>
        <w:t>ахоўнага</w:t>
      </w:r>
      <w:proofErr w:type="spellEnd"/>
      <w:r>
        <w:t xml:space="preserve"> </w:t>
      </w:r>
    </w:p>
    <w:p w:rsidR="005E2CAB" w:rsidRDefault="005E2CAB" w:rsidP="005E2CAB">
      <w:proofErr w:type="spellStart"/>
      <w:r>
        <w:t>абавязацельства</w:t>
      </w:r>
      <w:proofErr w:type="spellEnd"/>
      <w:r>
        <w:t xml:space="preserve">. </w:t>
      </w:r>
    </w:p>
    <w:p w:rsidR="005E2CAB" w:rsidRDefault="005E2CAB" w:rsidP="005E2CAB">
      <w:r>
        <w:t xml:space="preserve">13. </w:t>
      </w:r>
      <w:proofErr w:type="spellStart"/>
      <w:r>
        <w:t>Рэкв</w:t>
      </w:r>
      <w:proofErr w:type="gramStart"/>
      <w:r>
        <w:t>i</w:t>
      </w:r>
      <w:proofErr w:type="gramEnd"/>
      <w:r>
        <w:t>зiт</w:t>
      </w:r>
      <w:proofErr w:type="spellEnd"/>
      <w:r>
        <w:t xml:space="preserve"> «</w:t>
      </w:r>
      <w:proofErr w:type="spellStart"/>
      <w:r>
        <w:t>Тэхнiчная</w:t>
      </w:r>
      <w:proofErr w:type="spellEnd"/>
      <w:r>
        <w:t xml:space="preserve"> </w:t>
      </w:r>
      <w:proofErr w:type="spellStart"/>
      <w:r>
        <w:t>характарыстыка</w:t>
      </w:r>
      <w:proofErr w:type="spellEnd"/>
      <w:r>
        <w:t xml:space="preserve">» </w:t>
      </w:r>
      <w:proofErr w:type="spellStart"/>
      <w:r>
        <w:t>змяшчае</w:t>
      </w:r>
      <w:proofErr w:type="spellEnd"/>
      <w:r>
        <w:t xml:space="preserve"> </w:t>
      </w:r>
      <w:proofErr w:type="spellStart"/>
      <w:r>
        <w:t>звесткi</w:t>
      </w:r>
      <w:proofErr w:type="spellEnd"/>
      <w:r>
        <w:t xml:space="preserve">: </w:t>
      </w:r>
    </w:p>
    <w:p w:rsidR="005E2CAB" w:rsidRDefault="005E2CAB" w:rsidP="005E2CAB">
      <w:proofErr w:type="spellStart"/>
      <w:proofErr w:type="gramStart"/>
      <w:r>
        <w:t>аб</w:t>
      </w:r>
      <w:proofErr w:type="spellEnd"/>
      <w:r>
        <w:t xml:space="preserve"> </w:t>
      </w:r>
      <w:proofErr w:type="spellStart"/>
      <w:r>
        <w:t>сучасным</w:t>
      </w:r>
      <w:proofErr w:type="spellEnd"/>
      <w:r>
        <w:t xml:space="preserve"> </w:t>
      </w:r>
      <w:proofErr w:type="spellStart"/>
      <w:r>
        <w:t>тэхнiчным</w:t>
      </w:r>
      <w:proofErr w:type="spellEnd"/>
      <w:r>
        <w:t xml:space="preserve"> стане (</w:t>
      </w:r>
      <w:proofErr w:type="spellStart"/>
      <w:r>
        <w:t>здавальняючы</w:t>
      </w:r>
      <w:proofErr w:type="spellEnd"/>
      <w:r>
        <w:t xml:space="preserve">, </w:t>
      </w:r>
      <w:proofErr w:type="spellStart"/>
      <w:r>
        <w:t>нездавальняючы</w:t>
      </w:r>
      <w:proofErr w:type="spellEnd"/>
      <w:r>
        <w:t xml:space="preserve">, </w:t>
      </w:r>
      <w:proofErr w:type="gramEnd"/>
    </w:p>
    <w:p w:rsidR="005E2CAB" w:rsidRDefault="005E2CAB" w:rsidP="005E2CAB">
      <w:proofErr w:type="spellStart"/>
      <w:proofErr w:type="gramStart"/>
      <w:r>
        <w:t>аварыйны</w:t>
      </w:r>
      <w:proofErr w:type="spellEnd"/>
      <w:r>
        <w:t xml:space="preserve">) – у </w:t>
      </w:r>
      <w:proofErr w:type="spellStart"/>
      <w:r>
        <w:t>рэквізіце</w:t>
      </w:r>
      <w:proofErr w:type="spellEnd"/>
      <w:r>
        <w:t xml:space="preserve"> «</w:t>
      </w:r>
      <w:proofErr w:type="spellStart"/>
      <w:r>
        <w:t>Сучасны</w:t>
      </w:r>
      <w:proofErr w:type="spellEnd"/>
      <w:r>
        <w:t xml:space="preserve"> </w:t>
      </w:r>
      <w:proofErr w:type="spellStart"/>
      <w:r>
        <w:t>тэхнічны</w:t>
      </w:r>
      <w:proofErr w:type="spellEnd"/>
      <w:r>
        <w:t xml:space="preserve"> стан»; </w:t>
      </w:r>
      <w:proofErr w:type="gramEnd"/>
    </w:p>
    <w:p w:rsidR="005E2CAB" w:rsidRDefault="005E2CAB" w:rsidP="005E2CAB">
      <w:proofErr w:type="spellStart"/>
      <w:r>
        <w:t>аб</w:t>
      </w:r>
      <w:proofErr w:type="spellEnd"/>
      <w:r>
        <w:t xml:space="preserve"> </w:t>
      </w:r>
      <w:proofErr w:type="spellStart"/>
      <w:r>
        <w:t>сучасных</w:t>
      </w:r>
      <w:proofErr w:type="spellEnd"/>
      <w:r>
        <w:t xml:space="preserve"> </w:t>
      </w:r>
      <w:proofErr w:type="spellStart"/>
      <w:r>
        <w:t>будаўн</w:t>
      </w:r>
      <w:proofErr w:type="gramStart"/>
      <w:r>
        <w:t>i</w:t>
      </w:r>
      <w:proofErr w:type="gramEnd"/>
      <w:r>
        <w:t>чых</w:t>
      </w:r>
      <w:proofErr w:type="spellEnd"/>
      <w:r>
        <w:t xml:space="preserve"> </w:t>
      </w:r>
      <w:proofErr w:type="spellStart"/>
      <w:r>
        <w:t>матэрыялах</w:t>
      </w:r>
      <w:proofErr w:type="spellEnd"/>
      <w:r>
        <w:t xml:space="preserve"> – у </w:t>
      </w:r>
      <w:proofErr w:type="spellStart"/>
      <w:r>
        <w:t>рэквізіце</w:t>
      </w:r>
      <w:proofErr w:type="spellEnd"/>
      <w:r>
        <w:t xml:space="preserve"> «</w:t>
      </w:r>
      <w:proofErr w:type="spellStart"/>
      <w:r>
        <w:t>Асноўныя</w:t>
      </w:r>
      <w:proofErr w:type="spellEnd"/>
      <w:r>
        <w:t xml:space="preserve"> </w:t>
      </w:r>
    </w:p>
    <w:p w:rsidR="005E2CAB" w:rsidRDefault="005E2CAB" w:rsidP="005E2CAB">
      <w:proofErr w:type="spellStart"/>
      <w:r>
        <w:t>будаўн</w:t>
      </w:r>
      <w:proofErr w:type="gramStart"/>
      <w:r>
        <w:t>i</w:t>
      </w:r>
      <w:proofErr w:type="gramEnd"/>
      <w:r>
        <w:t>чыя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». </w:t>
      </w:r>
    </w:p>
    <w:p w:rsidR="005E2CAB" w:rsidRDefault="005E2CAB" w:rsidP="005E2CAB">
      <w:proofErr w:type="spellStart"/>
      <w:r>
        <w:t>Адпаведныя</w:t>
      </w:r>
      <w:proofErr w:type="spellEnd"/>
      <w:r>
        <w:t xml:space="preserve"> </w:t>
      </w:r>
      <w:proofErr w:type="spellStart"/>
      <w:r>
        <w:t>рэкв</w:t>
      </w:r>
      <w:proofErr w:type="gramStart"/>
      <w:r>
        <w:t>i</w:t>
      </w:r>
      <w:proofErr w:type="gramEnd"/>
      <w:r>
        <w:t>зiты</w:t>
      </w:r>
      <w:proofErr w:type="spellEnd"/>
      <w:r>
        <w:t xml:space="preserve"> </w:t>
      </w:r>
      <w:proofErr w:type="spellStart"/>
      <w:r>
        <w:t>пашпарта</w:t>
      </w:r>
      <w:proofErr w:type="spellEnd"/>
      <w:r>
        <w:t xml:space="preserve"> </w:t>
      </w:r>
      <w:proofErr w:type="spellStart"/>
      <w:r>
        <w:t>змяшчаюць</w:t>
      </w:r>
      <w:proofErr w:type="spellEnd"/>
      <w:r>
        <w:t xml:space="preserve"> </w:t>
      </w:r>
      <w:proofErr w:type="spellStart"/>
      <w:r>
        <w:t>звесткi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плошчы</w:t>
      </w:r>
      <w:proofErr w:type="spellEnd"/>
      <w:r>
        <w:t xml:space="preserve"> </w:t>
      </w:r>
    </w:p>
    <w:p w:rsidR="005E2CAB" w:rsidRDefault="005E2CAB" w:rsidP="005E2CAB">
      <w:proofErr w:type="spellStart"/>
      <w:r>
        <w:lastRenderedPageBreak/>
        <w:t>забудовы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квадратных </w:t>
      </w:r>
      <w:proofErr w:type="gramStart"/>
      <w:r>
        <w:t>метрах</w:t>
      </w:r>
      <w:proofErr w:type="gramEnd"/>
      <w:r>
        <w:t xml:space="preserve">, </w:t>
      </w:r>
      <w:proofErr w:type="spellStart"/>
      <w:r>
        <w:t>будаўнiчым</w:t>
      </w:r>
      <w:proofErr w:type="spellEnd"/>
      <w:r>
        <w:t xml:space="preserve"> </w:t>
      </w:r>
      <w:proofErr w:type="spellStart"/>
      <w:r>
        <w:t>аб’ёме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кубiчных</w:t>
      </w:r>
      <w:proofErr w:type="spellEnd"/>
      <w:r>
        <w:t xml:space="preserve"> метрах, </w:t>
      </w:r>
    </w:p>
    <w:p w:rsidR="005E2CAB" w:rsidRDefault="005E2CAB" w:rsidP="005E2CAB">
      <w:proofErr w:type="spellStart"/>
      <w:r>
        <w:t>агульнай</w:t>
      </w:r>
      <w:proofErr w:type="spellEnd"/>
      <w:r>
        <w:t xml:space="preserve"> </w:t>
      </w:r>
      <w:proofErr w:type="spellStart"/>
      <w:r>
        <w:t>плошчы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квадратных </w:t>
      </w:r>
      <w:proofErr w:type="gramStart"/>
      <w:r>
        <w:t>метрах</w:t>
      </w:r>
      <w:proofErr w:type="gramEnd"/>
      <w:r>
        <w:t xml:space="preserve">, </w:t>
      </w:r>
      <w:proofErr w:type="spellStart"/>
      <w:r>
        <w:t>вышынi</w:t>
      </w:r>
      <w:proofErr w:type="spellEnd"/>
      <w:r>
        <w:t xml:space="preserve">, </w:t>
      </w:r>
      <w:proofErr w:type="spellStart"/>
      <w:r>
        <w:t>даўжынi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шырынi</w:t>
      </w:r>
      <w:proofErr w:type="spellEnd"/>
      <w:r>
        <w:t xml:space="preserve"> </w:t>
      </w:r>
    </w:p>
    <w:p w:rsidR="005E2CAB" w:rsidRDefault="005E2CAB" w:rsidP="005E2CAB"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gramStart"/>
      <w:r>
        <w:t>метрах</w:t>
      </w:r>
      <w:proofErr w:type="gramEnd"/>
      <w:r>
        <w:t xml:space="preserve"> </w:t>
      </w:r>
      <w:proofErr w:type="spellStart"/>
      <w:r>
        <w:t>згодна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тэхнiчным</w:t>
      </w:r>
      <w:proofErr w:type="spellEnd"/>
      <w:r>
        <w:t xml:space="preserve"> </w:t>
      </w:r>
    </w:p>
    <w:p w:rsidR="005E2CAB" w:rsidRDefault="005E2CAB" w:rsidP="005E2CAB">
      <w:proofErr w:type="spellStart"/>
      <w:r>
        <w:t>пашпартам</w:t>
      </w:r>
      <w:proofErr w:type="spellEnd"/>
      <w:r>
        <w:t xml:space="preserve">. </w:t>
      </w:r>
    </w:p>
    <w:p w:rsidR="005E2CAB" w:rsidRDefault="005E2CAB" w:rsidP="005E2CAB">
      <w:r>
        <w:t xml:space="preserve">14. </w:t>
      </w:r>
      <w:proofErr w:type="spellStart"/>
      <w:r>
        <w:t>Ап</w:t>
      </w:r>
      <w:proofErr w:type="gramStart"/>
      <w:r>
        <w:t>i</w:t>
      </w:r>
      <w:proofErr w:type="gramEnd"/>
      <w:r>
        <w:t>санне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 </w:t>
      </w:r>
      <w:proofErr w:type="spellStart"/>
      <w:r>
        <w:t>змяшчае</w:t>
      </w:r>
      <w:proofErr w:type="spellEnd"/>
      <w:r>
        <w:t xml:space="preserve"> </w:t>
      </w:r>
      <w:proofErr w:type="spellStart"/>
      <w:r>
        <w:t>звесткi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</w:p>
    <w:p w:rsidR="005E2CAB" w:rsidRDefault="005E2CAB" w:rsidP="005E2CAB">
      <w:proofErr w:type="spellStart"/>
      <w:r>
        <w:t>арх</w:t>
      </w:r>
      <w:proofErr w:type="gramStart"/>
      <w:r>
        <w:t>i</w:t>
      </w:r>
      <w:proofErr w:type="gramEnd"/>
      <w:r>
        <w:t>тэктурных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гiстарычных</w:t>
      </w:r>
      <w:proofErr w:type="spellEnd"/>
      <w:r>
        <w:t xml:space="preserve"> </w:t>
      </w:r>
      <w:proofErr w:type="spellStart"/>
      <w:r>
        <w:t>асаблiвасцях</w:t>
      </w:r>
      <w:proofErr w:type="spellEnd"/>
      <w:r>
        <w:t xml:space="preserve">, </w:t>
      </w:r>
      <w:proofErr w:type="spellStart"/>
      <w:r>
        <w:t>планiроўцы</w:t>
      </w:r>
      <w:proofErr w:type="spellEnd"/>
      <w:r>
        <w:t xml:space="preserve">, </w:t>
      </w:r>
      <w:proofErr w:type="spellStart"/>
      <w:r>
        <w:t>аздабленнi</w:t>
      </w:r>
      <w:proofErr w:type="spellEnd"/>
      <w:r>
        <w:t xml:space="preserve"> </w:t>
      </w:r>
    </w:p>
    <w:p w:rsidR="005E2CAB" w:rsidRDefault="005E2CAB" w:rsidP="005E2CAB">
      <w:proofErr w:type="spellStart"/>
      <w:r>
        <w:t>фасадаў</w:t>
      </w:r>
      <w:proofErr w:type="spellEnd"/>
      <w:r>
        <w:t xml:space="preserve">, </w:t>
      </w:r>
      <w:proofErr w:type="spellStart"/>
      <w:r>
        <w:t>колькасц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паверхаў</w:t>
      </w:r>
      <w:proofErr w:type="spellEnd"/>
      <w:r>
        <w:t xml:space="preserve">, </w:t>
      </w:r>
      <w:proofErr w:type="spellStart"/>
      <w:r>
        <w:t>аконных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дзвярных</w:t>
      </w:r>
      <w:proofErr w:type="spellEnd"/>
      <w:r>
        <w:t xml:space="preserve"> </w:t>
      </w:r>
      <w:proofErr w:type="spellStart"/>
      <w:r>
        <w:t>праёмах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iх</w:t>
      </w:r>
      <w:proofErr w:type="spellEnd"/>
      <w:r>
        <w:t xml:space="preserve"> форме, Национальный правовой Интернет-портал Республики Беларусь, 13.06.2013, 8/27599 </w:t>
      </w:r>
    </w:p>
    <w:p w:rsidR="005E2CAB" w:rsidRDefault="005E2CAB" w:rsidP="005E2CAB">
      <w:r>
        <w:t xml:space="preserve">5 </w:t>
      </w:r>
    </w:p>
    <w:p w:rsidR="005E2CAB" w:rsidRDefault="005E2CAB" w:rsidP="005E2CAB">
      <w:proofErr w:type="spellStart"/>
      <w:r>
        <w:t>в</w:t>
      </w:r>
      <w:proofErr w:type="gramStart"/>
      <w:r>
        <w:t>i</w:t>
      </w:r>
      <w:proofErr w:type="gramEnd"/>
      <w:r>
        <w:t>дзе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матэрыяле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ўсталяваны</w:t>
      </w:r>
      <w:proofErr w:type="spellEnd"/>
      <w:r>
        <w:t xml:space="preserve"> </w:t>
      </w:r>
      <w:proofErr w:type="spellStart"/>
      <w:r>
        <w:t>дах</w:t>
      </w:r>
      <w:proofErr w:type="spellEnd"/>
      <w:r>
        <w:t xml:space="preserve">, </w:t>
      </w:r>
      <w:proofErr w:type="spellStart"/>
      <w:r>
        <w:t>наяўнасцi</w:t>
      </w:r>
      <w:proofErr w:type="spellEnd"/>
      <w:r>
        <w:t xml:space="preserve"> </w:t>
      </w:r>
      <w:proofErr w:type="spellStart"/>
      <w:r>
        <w:t>iншых</w:t>
      </w:r>
      <w:proofErr w:type="spellEnd"/>
      <w:r>
        <w:t xml:space="preserve"> </w:t>
      </w:r>
      <w:proofErr w:type="spellStart"/>
      <w:r>
        <w:t>элементаў</w:t>
      </w:r>
      <w:proofErr w:type="spellEnd"/>
      <w:r>
        <w:t xml:space="preserve"> </w:t>
      </w:r>
    </w:p>
    <w:p w:rsidR="005E2CAB" w:rsidRDefault="005E2CAB" w:rsidP="005E2CAB">
      <w:r>
        <w:t xml:space="preserve">(балконы, </w:t>
      </w:r>
      <w:proofErr w:type="spellStart"/>
      <w:r>
        <w:t>парталы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г.д.), а </w:t>
      </w:r>
      <w:proofErr w:type="spellStart"/>
      <w:r>
        <w:t>таксама</w:t>
      </w:r>
      <w:proofErr w:type="spellEnd"/>
      <w:r>
        <w:t xml:space="preserve"> </w:t>
      </w:r>
      <w:proofErr w:type="spellStart"/>
      <w:proofErr w:type="gramStart"/>
      <w:r>
        <w:t>i</w:t>
      </w:r>
      <w:proofErr w:type="gramEnd"/>
      <w:r>
        <w:t>ншую</w:t>
      </w:r>
      <w:proofErr w:type="spellEnd"/>
      <w:r>
        <w:t xml:space="preserve"> </w:t>
      </w:r>
      <w:proofErr w:type="spellStart"/>
      <w:r>
        <w:t>iнфармацыю</w:t>
      </w:r>
      <w:proofErr w:type="spellEnd"/>
      <w:r>
        <w:t xml:space="preserve">, якая </w:t>
      </w:r>
      <w:proofErr w:type="spellStart"/>
      <w:r>
        <w:t>датычыць</w:t>
      </w:r>
      <w:proofErr w:type="spellEnd"/>
      <w:r>
        <w:t xml:space="preserve"> </w:t>
      </w:r>
    </w:p>
    <w:p w:rsidR="005E2CAB" w:rsidRDefault="005E2CAB" w:rsidP="005E2CAB">
      <w:proofErr w:type="spellStart"/>
      <w:r>
        <w:t>г</w:t>
      </w:r>
      <w:proofErr w:type="gramStart"/>
      <w:r>
        <w:t>i</w:t>
      </w:r>
      <w:proofErr w:type="gramEnd"/>
      <w:r>
        <w:t>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. </w:t>
      </w:r>
      <w:proofErr w:type="spellStart"/>
      <w:r>
        <w:t>Гэтыя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 </w:t>
      </w:r>
      <w:proofErr w:type="spellStart"/>
      <w:r>
        <w:t>фіксуюцца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рэквізіце</w:t>
      </w:r>
      <w:proofErr w:type="spellEnd"/>
      <w:r>
        <w:t xml:space="preserve"> </w:t>
      </w:r>
    </w:p>
    <w:p w:rsidR="005E2CAB" w:rsidRDefault="005E2CAB" w:rsidP="005E2CAB">
      <w:r>
        <w:t>«</w:t>
      </w:r>
      <w:proofErr w:type="spellStart"/>
      <w:r>
        <w:t>Апісанне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». </w:t>
      </w:r>
    </w:p>
    <w:p w:rsidR="005E2CAB" w:rsidRDefault="005E2CAB" w:rsidP="005E2CAB">
      <w:r>
        <w:t xml:space="preserve">15. У </w:t>
      </w:r>
      <w:proofErr w:type="spellStart"/>
      <w:r>
        <w:t>рэкв</w:t>
      </w:r>
      <w:proofErr w:type="gramStart"/>
      <w:r>
        <w:t>i</w:t>
      </w:r>
      <w:proofErr w:type="gramEnd"/>
      <w:r>
        <w:t>зiце</w:t>
      </w:r>
      <w:proofErr w:type="spellEnd"/>
      <w:r>
        <w:t xml:space="preserve"> «Элементы,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свае </w:t>
      </w:r>
      <w:proofErr w:type="spellStart"/>
      <w:r>
        <w:t>адметныя</w:t>
      </w:r>
      <w:proofErr w:type="spellEnd"/>
      <w:r>
        <w:t xml:space="preserve"> </w:t>
      </w:r>
      <w:proofErr w:type="spellStart"/>
      <w:r>
        <w:t>духоўныя</w:t>
      </w:r>
      <w:proofErr w:type="spellEnd"/>
      <w:r>
        <w:t xml:space="preserve">, </w:t>
      </w:r>
    </w:p>
    <w:p w:rsidR="005E2CAB" w:rsidRDefault="005E2CAB" w:rsidP="005E2CAB">
      <w:proofErr w:type="spellStart"/>
      <w:r>
        <w:t>мастацк</w:t>
      </w:r>
      <w:proofErr w:type="gramStart"/>
      <w:r>
        <w:t>i</w:t>
      </w:r>
      <w:proofErr w:type="gramEnd"/>
      <w:r>
        <w:t>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дакументальныя</w:t>
      </w:r>
      <w:proofErr w:type="spellEnd"/>
      <w:r>
        <w:t xml:space="preserve"> </w:t>
      </w:r>
      <w:proofErr w:type="spellStart"/>
      <w:r>
        <w:t>вартасцi</w:t>
      </w:r>
      <w:proofErr w:type="spellEnd"/>
      <w:r>
        <w:t xml:space="preserve">» </w:t>
      </w:r>
      <w:proofErr w:type="spellStart"/>
      <w:r>
        <w:t>фiксуюцца</w:t>
      </w:r>
      <w:proofErr w:type="spellEnd"/>
      <w:r>
        <w:t xml:space="preserve"> элементы, </w:t>
      </w:r>
      <w:proofErr w:type="spellStart"/>
      <w:r>
        <w:t>якія</w:t>
      </w:r>
      <w:proofErr w:type="spellEnd"/>
      <w:r>
        <w:t xml:space="preserve"> </w:t>
      </w:r>
    </w:p>
    <w:p w:rsidR="005E2CAB" w:rsidRDefault="005E2CAB" w:rsidP="005E2CAB">
      <w:proofErr w:type="spellStart"/>
      <w:r>
        <w:t>маюць</w:t>
      </w:r>
      <w:proofErr w:type="spellEnd"/>
      <w:r>
        <w:t xml:space="preserve"> </w:t>
      </w:r>
      <w:proofErr w:type="spellStart"/>
      <w:r>
        <w:t>адметныя</w:t>
      </w:r>
      <w:proofErr w:type="spellEnd"/>
      <w:r>
        <w:t xml:space="preserve"> </w:t>
      </w:r>
      <w:proofErr w:type="spellStart"/>
      <w:r>
        <w:t>духоўныя</w:t>
      </w:r>
      <w:proofErr w:type="spellEnd"/>
      <w:r>
        <w:t xml:space="preserve">, </w:t>
      </w:r>
      <w:proofErr w:type="spellStart"/>
      <w:r>
        <w:t>мастацк</w:t>
      </w:r>
      <w:proofErr w:type="gramStart"/>
      <w:r>
        <w:t>i</w:t>
      </w:r>
      <w:proofErr w:type="gramEnd"/>
      <w:r>
        <w:t>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дакументальныя</w:t>
      </w:r>
      <w:proofErr w:type="spellEnd"/>
      <w:r>
        <w:t xml:space="preserve"> </w:t>
      </w:r>
      <w:proofErr w:type="spellStart"/>
      <w:r>
        <w:t>вартасцi</w:t>
      </w:r>
      <w:proofErr w:type="spellEnd"/>
      <w:r>
        <w:t xml:space="preserve">, </w:t>
      </w:r>
    </w:p>
    <w:p w:rsidR="005E2CAB" w:rsidRDefault="005E2CAB" w:rsidP="005E2CAB">
      <w:proofErr w:type="spellStart"/>
      <w:r>
        <w:t>іх</w:t>
      </w:r>
      <w:proofErr w:type="spellEnd"/>
      <w:r>
        <w:t xml:space="preserve"> </w:t>
      </w:r>
      <w:proofErr w:type="spellStart"/>
      <w:r>
        <w:t>шыфр</w:t>
      </w:r>
      <w:proofErr w:type="spellEnd"/>
      <w:r>
        <w:t xml:space="preserve">, </w:t>
      </w:r>
      <w:proofErr w:type="spellStart"/>
      <w:r>
        <w:t>назва</w:t>
      </w:r>
      <w:proofErr w:type="spellEnd"/>
      <w:r>
        <w:t xml:space="preserve">, дата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. </w:t>
      </w:r>
    </w:p>
    <w:p w:rsidR="005E2CAB" w:rsidRDefault="005E2CAB" w:rsidP="005E2CAB">
      <w:r>
        <w:t xml:space="preserve">16. </w:t>
      </w:r>
      <w:proofErr w:type="spellStart"/>
      <w:r>
        <w:t>Рэкв</w:t>
      </w:r>
      <w:proofErr w:type="gramStart"/>
      <w:r>
        <w:t>i</w:t>
      </w:r>
      <w:proofErr w:type="gramEnd"/>
      <w:r>
        <w:t>зiт</w:t>
      </w:r>
      <w:proofErr w:type="spellEnd"/>
      <w:r>
        <w:t xml:space="preserve"> «</w:t>
      </w:r>
      <w:proofErr w:type="spellStart"/>
      <w:r>
        <w:t>Гiстарычная</w:t>
      </w:r>
      <w:proofErr w:type="spellEnd"/>
      <w:r>
        <w:t xml:space="preserve"> </w:t>
      </w:r>
      <w:proofErr w:type="spellStart"/>
      <w:r>
        <w:t>даведка</w:t>
      </w:r>
      <w:proofErr w:type="spellEnd"/>
      <w:r>
        <w:t xml:space="preserve">» </w:t>
      </w:r>
      <w:proofErr w:type="spellStart"/>
      <w:r>
        <w:t>змяшчае</w:t>
      </w:r>
      <w:proofErr w:type="spellEnd"/>
      <w:r>
        <w:t xml:space="preserve"> </w:t>
      </w:r>
      <w:proofErr w:type="spellStart"/>
      <w:r>
        <w:t>звесткi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гiсторыi</w:t>
      </w:r>
      <w:proofErr w:type="spellEnd"/>
      <w:r>
        <w:t xml:space="preserve"> </w:t>
      </w:r>
    </w:p>
    <w:p w:rsidR="005E2CAB" w:rsidRDefault="005E2CAB" w:rsidP="005E2CAB">
      <w:proofErr w:type="spellStart"/>
      <w:r>
        <w:t>ўзнiкнення</w:t>
      </w:r>
      <w:proofErr w:type="spellEnd"/>
      <w:r>
        <w:t xml:space="preserve">, </w:t>
      </w:r>
      <w:proofErr w:type="spellStart"/>
      <w:r>
        <w:t>асноўных</w:t>
      </w:r>
      <w:proofErr w:type="spellEnd"/>
      <w:r>
        <w:t xml:space="preserve"> </w:t>
      </w:r>
      <w:proofErr w:type="gramStart"/>
      <w:r>
        <w:t>этапах</w:t>
      </w:r>
      <w:proofErr w:type="gramEnd"/>
      <w:r>
        <w:t xml:space="preserve"> </w:t>
      </w:r>
      <w:proofErr w:type="spellStart"/>
      <w:r>
        <w:t>фармавання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развiцця</w:t>
      </w:r>
      <w:proofErr w:type="spellEnd"/>
      <w:r>
        <w:t xml:space="preserve"> </w:t>
      </w:r>
      <w:proofErr w:type="spellStart"/>
      <w:r>
        <w:t>гiсторыка</w:t>
      </w:r>
      <w:proofErr w:type="spellEnd"/>
      <w:r>
        <w:t>-</w:t>
      </w:r>
    </w:p>
    <w:p w:rsidR="005E2CAB" w:rsidRDefault="005E2CAB" w:rsidP="005E2CAB">
      <w:proofErr w:type="spellStart"/>
      <w:r>
        <w:t>культурнай</w:t>
      </w:r>
      <w:proofErr w:type="spellEnd"/>
      <w:r>
        <w:t xml:space="preserve"> </w:t>
      </w:r>
      <w:proofErr w:type="spellStart"/>
      <w:r>
        <w:t>каштоўнасц</w:t>
      </w:r>
      <w:proofErr w:type="gramStart"/>
      <w:r>
        <w:t>i</w:t>
      </w:r>
      <w:proofErr w:type="spellEnd"/>
      <w:proofErr w:type="gramEnd"/>
      <w:r>
        <w:t xml:space="preserve">, </w:t>
      </w:r>
      <w:proofErr w:type="spellStart"/>
      <w:r>
        <w:t>падзеях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асобах</w:t>
      </w:r>
      <w:proofErr w:type="spellEnd"/>
      <w:r>
        <w:t xml:space="preserve">, </w:t>
      </w:r>
      <w:proofErr w:type="spellStart"/>
      <w:r>
        <w:t>звязаных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помнiкам</w:t>
      </w:r>
      <w:proofErr w:type="spellEnd"/>
      <w:r>
        <w:t xml:space="preserve">, </w:t>
      </w:r>
    </w:p>
    <w:p w:rsidR="005E2CAB" w:rsidRDefault="005E2CAB" w:rsidP="005E2CAB">
      <w:proofErr w:type="spellStart"/>
      <w:r>
        <w:t>г</w:t>
      </w:r>
      <w:proofErr w:type="gramStart"/>
      <w:r>
        <w:t>i</w:t>
      </w:r>
      <w:proofErr w:type="gramEnd"/>
      <w:r>
        <w:t>сторыю</w:t>
      </w:r>
      <w:proofErr w:type="spellEnd"/>
      <w:r>
        <w:t xml:space="preserve"> </w:t>
      </w:r>
      <w:proofErr w:type="spellStart"/>
      <w:r>
        <w:t>даследаванняў</w:t>
      </w:r>
      <w:proofErr w:type="spellEnd"/>
      <w:r>
        <w:t xml:space="preserve"> </w:t>
      </w:r>
      <w:proofErr w:type="spellStart"/>
      <w:r>
        <w:t>помнiка</w:t>
      </w:r>
      <w:proofErr w:type="spellEnd"/>
      <w:r>
        <w:t xml:space="preserve">. </w:t>
      </w:r>
    </w:p>
    <w:p w:rsidR="005E2CAB" w:rsidRDefault="005E2CAB" w:rsidP="005E2CAB">
      <w:r>
        <w:t xml:space="preserve">17. У </w:t>
      </w:r>
      <w:proofErr w:type="spellStart"/>
      <w:r>
        <w:t>рэкв</w:t>
      </w:r>
      <w:proofErr w:type="gramStart"/>
      <w:r>
        <w:t>i</w:t>
      </w:r>
      <w:proofErr w:type="gramEnd"/>
      <w:r>
        <w:t>зiтах</w:t>
      </w:r>
      <w:proofErr w:type="spellEnd"/>
      <w:r>
        <w:t xml:space="preserve"> «</w:t>
      </w:r>
      <w:proofErr w:type="spellStart"/>
      <w:r>
        <w:t>Асноўная</w:t>
      </w:r>
      <w:proofErr w:type="spellEnd"/>
      <w:r>
        <w:t xml:space="preserve"> </w:t>
      </w:r>
      <w:proofErr w:type="spellStart"/>
      <w:r>
        <w:t>бiблiяграфiя</w:t>
      </w:r>
      <w:proofErr w:type="spellEnd"/>
      <w:r>
        <w:t>», «</w:t>
      </w:r>
      <w:proofErr w:type="spellStart"/>
      <w:r>
        <w:t>Архiўныя</w:t>
      </w:r>
      <w:proofErr w:type="spellEnd"/>
      <w:r>
        <w:t xml:space="preserve"> </w:t>
      </w:r>
      <w:proofErr w:type="spellStart"/>
      <w:r>
        <w:t>крынiцы</w:t>
      </w:r>
      <w:proofErr w:type="spellEnd"/>
      <w:r>
        <w:t xml:space="preserve">» </w:t>
      </w:r>
    </w:p>
    <w:p w:rsidR="005E2CAB" w:rsidRDefault="005E2CAB" w:rsidP="005E2CAB">
      <w:proofErr w:type="spellStart"/>
      <w:r>
        <w:t>ф</w:t>
      </w:r>
      <w:proofErr w:type="gramStart"/>
      <w:r>
        <w:t>i</w:t>
      </w:r>
      <w:proofErr w:type="gramEnd"/>
      <w:r>
        <w:t>ксуюцца</w:t>
      </w:r>
      <w:proofErr w:type="spellEnd"/>
      <w:r>
        <w:t xml:space="preserve"> </w:t>
      </w:r>
      <w:proofErr w:type="spellStart"/>
      <w:r>
        <w:t>асноўная</w:t>
      </w:r>
      <w:proofErr w:type="spellEnd"/>
      <w:r>
        <w:t xml:space="preserve"> </w:t>
      </w:r>
      <w:proofErr w:type="spellStart"/>
      <w:r>
        <w:t>бiблiяграфiя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архiўныя</w:t>
      </w:r>
      <w:proofErr w:type="spellEnd"/>
      <w:r>
        <w:t xml:space="preserve"> </w:t>
      </w:r>
      <w:proofErr w:type="spellStart"/>
      <w:r>
        <w:t>крынiцы</w:t>
      </w:r>
      <w:proofErr w:type="spellEnd"/>
      <w:r>
        <w:t xml:space="preserve">. </w:t>
      </w:r>
    </w:p>
    <w:p w:rsidR="005E2CAB" w:rsidRDefault="005E2CAB" w:rsidP="005E2CAB">
      <w:r>
        <w:t xml:space="preserve">18. У </w:t>
      </w:r>
      <w:proofErr w:type="spellStart"/>
      <w:r>
        <w:t>рэкв</w:t>
      </w:r>
      <w:proofErr w:type="gramStart"/>
      <w:r>
        <w:t>i</w:t>
      </w:r>
      <w:proofErr w:type="gramEnd"/>
      <w:r>
        <w:t>зiце</w:t>
      </w:r>
      <w:proofErr w:type="spellEnd"/>
      <w:r>
        <w:t xml:space="preserve"> «</w:t>
      </w:r>
      <w:proofErr w:type="spellStart"/>
      <w:r>
        <w:t>Навуковы</w:t>
      </w:r>
      <w:proofErr w:type="spellEnd"/>
      <w:r>
        <w:t xml:space="preserve"> </w:t>
      </w:r>
      <w:proofErr w:type="spellStart"/>
      <w:r>
        <w:t>кiраўнiк</w:t>
      </w:r>
      <w:proofErr w:type="spellEnd"/>
      <w:r>
        <w:t xml:space="preserve">» </w:t>
      </w:r>
      <w:proofErr w:type="spellStart"/>
      <w:r>
        <w:t>адзначаецца</w:t>
      </w:r>
      <w:proofErr w:type="spellEnd"/>
      <w:r>
        <w:t xml:space="preserve"> </w:t>
      </w:r>
      <w:proofErr w:type="spellStart"/>
      <w:r>
        <w:t>прозвiшча</w:t>
      </w:r>
      <w:proofErr w:type="spellEnd"/>
      <w:r>
        <w:t xml:space="preserve">, </w:t>
      </w:r>
    </w:p>
    <w:p w:rsidR="005E2CAB" w:rsidRDefault="005E2CAB" w:rsidP="005E2CAB">
      <w:proofErr w:type="spellStart"/>
      <w:r>
        <w:t>уласнае</w:t>
      </w:r>
      <w:proofErr w:type="spellEnd"/>
      <w:r>
        <w:t xml:space="preserve"> </w:t>
      </w:r>
      <w:proofErr w:type="spellStart"/>
      <w:proofErr w:type="gramStart"/>
      <w:r>
        <w:t>i</w:t>
      </w:r>
      <w:proofErr w:type="gramEnd"/>
      <w:r>
        <w:t>мя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 xml:space="preserve">) </w:t>
      </w:r>
      <w:proofErr w:type="spellStart"/>
      <w:r>
        <w:t>навуковага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</w:p>
    <w:p w:rsidR="005E2CAB" w:rsidRDefault="005E2CAB" w:rsidP="005E2CAB">
      <w:proofErr w:type="spellStart"/>
      <w:r>
        <w:t>указаннем</w:t>
      </w:r>
      <w:proofErr w:type="spellEnd"/>
      <w:r>
        <w:t xml:space="preserve"> </w:t>
      </w:r>
      <w:proofErr w:type="spellStart"/>
      <w:r>
        <w:t>арган</w:t>
      </w:r>
      <w:proofErr w:type="gramStart"/>
      <w:r>
        <w:t>i</w:t>
      </w:r>
      <w:proofErr w:type="gramEnd"/>
      <w:r>
        <w:t>зацыі</w:t>
      </w:r>
      <w:proofErr w:type="spellEnd"/>
      <w:r>
        <w:t xml:space="preserve">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працуе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5E2CAB" w:rsidRDefault="005E2CAB" w:rsidP="005E2CAB">
      <w:proofErr w:type="spellStart"/>
      <w:r>
        <w:t>тэлефон</w:t>
      </w:r>
      <w:proofErr w:type="spellEnd"/>
      <w:r>
        <w:t xml:space="preserve">, дата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нумар</w:t>
      </w:r>
      <w:proofErr w:type="spellEnd"/>
      <w:r>
        <w:t xml:space="preserve"> </w:t>
      </w:r>
      <w:proofErr w:type="spellStart"/>
      <w:r>
        <w:t>прызначэння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нумар</w:t>
      </w:r>
      <w:proofErr w:type="spellEnd"/>
      <w:r>
        <w:t xml:space="preserve"> </w:t>
      </w:r>
      <w:proofErr w:type="spellStart"/>
      <w:r>
        <w:t>пасведчання</w:t>
      </w:r>
      <w:proofErr w:type="spellEnd"/>
      <w:r>
        <w:t xml:space="preserve"> на </w:t>
      </w:r>
      <w:proofErr w:type="spellStart"/>
      <w:r>
        <w:t>к</w:t>
      </w:r>
      <w:proofErr w:type="gramStart"/>
      <w:r>
        <w:t>i</w:t>
      </w:r>
      <w:proofErr w:type="gramEnd"/>
      <w:r>
        <w:t>раўнiцтва</w:t>
      </w:r>
      <w:proofErr w:type="spellEnd"/>
      <w:r>
        <w:t xml:space="preserve"> </w:t>
      </w:r>
    </w:p>
    <w:p w:rsidR="005E2CAB" w:rsidRDefault="005E2CAB" w:rsidP="005E2CAB">
      <w:proofErr w:type="spellStart"/>
      <w:r>
        <w:t>распрацоўкай</w:t>
      </w:r>
      <w:proofErr w:type="spellEnd"/>
      <w:r>
        <w:t xml:space="preserve"> </w:t>
      </w:r>
      <w:proofErr w:type="spellStart"/>
      <w:r>
        <w:t>навукова-праектнай</w:t>
      </w:r>
      <w:proofErr w:type="spellEnd"/>
      <w:r>
        <w:t xml:space="preserve"> </w:t>
      </w:r>
      <w:proofErr w:type="spellStart"/>
      <w:r>
        <w:t>дакументацы</w:t>
      </w:r>
      <w:proofErr w:type="gramStart"/>
      <w:r>
        <w:t>i</w:t>
      </w:r>
      <w:proofErr w:type="spellEnd"/>
      <w:proofErr w:type="gramEnd"/>
      <w:r>
        <w:t xml:space="preserve"> на </w:t>
      </w:r>
      <w:proofErr w:type="spellStart"/>
      <w:r>
        <w:t>выкананне</w:t>
      </w:r>
      <w:proofErr w:type="spellEnd"/>
      <w:r>
        <w:t xml:space="preserve"> </w:t>
      </w:r>
    </w:p>
    <w:p w:rsidR="005E2CAB" w:rsidRDefault="005E2CAB" w:rsidP="005E2CAB">
      <w:proofErr w:type="spellStart"/>
      <w:r>
        <w:t>рэстаўрацыйна-аднаўленчых</w:t>
      </w:r>
      <w:proofErr w:type="spellEnd"/>
      <w:r>
        <w:t xml:space="preserve"> работ на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</w:t>
      </w:r>
      <w:proofErr w:type="gramStart"/>
      <w:r>
        <w:t>i</w:t>
      </w:r>
      <w:proofErr w:type="gramEnd"/>
      <w:r>
        <w:t>сторыка</w:t>
      </w:r>
      <w:proofErr w:type="spellEnd"/>
      <w:r>
        <w:t>-</w:t>
      </w:r>
    </w:p>
    <w:p w:rsidR="005E2CAB" w:rsidRDefault="005E2CAB" w:rsidP="005E2CAB">
      <w:r>
        <w:lastRenderedPageBreak/>
        <w:t xml:space="preserve">культурных </w:t>
      </w:r>
      <w:proofErr w:type="spellStart"/>
      <w:r>
        <w:t>каштоўнасцях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gramStart"/>
      <w:r>
        <w:t>у</w:t>
      </w:r>
      <w:proofErr w:type="gramEnd"/>
      <w:r>
        <w:t xml:space="preserve"> зонах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</w:p>
    <w:p w:rsidR="005E2CAB" w:rsidRDefault="005E2CAB" w:rsidP="005E2CAB"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. </w:t>
      </w:r>
    </w:p>
    <w:p w:rsidR="005E2CAB" w:rsidRDefault="005E2CAB" w:rsidP="005E2CAB">
      <w:r>
        <w:t xml:space="preserve">19. </w:t>
      </w:r>
      <w:proofErr w:type="spellStart"/>
      <w:r>
        <w:t>Рэкв</w:t>
      </w:r>
      <w:proofErr w:type="gramStart"/>
      <w:r>
        <w:t>i</w:t>
      </w:r>
      <w:proofErr w:type="gramEnd"/>
      <w:r>
        <w:t>зiты</w:t>
      </w:r>
      <w:proofErr w:type="spellEnd"/>
      <w:r>
        <w:t xml:space="preserve"> «</w:t>
      </w:r>
      <w:proofErr w:type="spellStart"/>
      <w:r>
        <w:t>Наяўнасць</w:t>
      </w:r>
      <w:proofErr w:type="spellEnd"/>
      <w:r>
        <w:t xml:space="preserve"> </w:t>
      </w:r>
      <w:proofErr w:type="spellStart"/>
      <w:r>
        <w:t>навукова-праектнай</w:t>
      </w:r>
      <w:proofErr w:type="spellEnd"/>
      <w:r>
        <w:t xml:space="preserve"> </w:t>
      </w:r>
      <w:proofErr w:type="spellStart"/>
      <w:r>
        <w:t>дакументацыi</w:t>
      </w:r>
      <w:proofErr w:type="spellEnd"/>
      <w:r>
        <w:t xml:space="preserve">», </w:t>
      </w:r>
    </w:p>
    <w:p w:rsidR="005E2CAB" w:rsidRDefault="005E2CAB" w:rsidP="005E2CAB">
      <w:r>
        <w:t>«</w:t>
      </w:r>
      <w:proofErr w:type="spellStart"/>
      <w:r>
        <w:t>Праектная</w:t>
      </w:r>
      <w:proofErr w:type="spellEnd"/>
      <w:r>
        <w:t xml:space="preserve"> </w:t>
      </w:r>
      <w:proofErr w:type="spellStart"/>
      <w:r>
        <w:t>арганізацыя</w:t>
      </w:r>
      <w:proofErr w:type="spellEnd"/>
      <w:r>
        <w:t>», «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стадыя</w:t>
      </w:r>
      <w:proofErr w:type="spellEnd"/>
      <w:r>
        <w:t xml:space="preserve"> </w:t>
      </w:r>
      <w:proofErr w:type="spellStart"/>
      <w:r>
        <w:t>праектных</w:t>
      </w:r>
      <w:proofErr w:type="spellEnd"/>
      <w:r>
        <w:t xml:space="preserve"> работ», «Год </w:t>
      </w:r>
    </w:p>
    <w:p w:rsidR="005E2CAB" w:rsidRDefault="005E2CAB" w:rsidP="005E2CAB">
      <w:proofErr w:type="spellStart"/>
      <w:r>
        <w:t>распрацоўк</w:t>
      </w:r>
      <w:proofErr w:type="gramStart"/>
      <w:r>
        <w:t>i</w:t>
      </w:r>
      <w:proofErr w:type="spellEnd"/>
      <w:proofErr w:type="gramEnd"/>
      <w:r>
        <w:t>», «</w:t>
      </w:r>
      <w:proofErr w:type="spellStart"/>
      <w:r>
        <w:t>Нумар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дата </w:t>
      </w:r>
      <w:proofErr w:type="spellStart"/>
      <w:r>
        <w:t>заключэння</w:t>
      </w:r>
      <w:proofErr w:type="spellEnd"/>
      <w:r>
        <w:t xml:space="preserve"> </w:t>
      </w:r>
      <w:proofErr w:type="spellStart"/>
      <w:r>
        <w:t>Мiнiстэрства</w:t>
      </w:r>
      <w:proofErr w:type="spellEnd"/>
      <w:r>
        <w:t xml:space="preserve"> культуры </w:t>
      </w:r>
    </w:p>
    <w:p w:rsidR="005E2CAB" w:rsidRDefault="005E2CAB" w:rsidP="005E2CAB"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Беларусь» </w:t>
      </w:r>
      <w:proofErr w:type="spellStart"/>
      <w:r>
        <w:t>змяшчаюць</w:t>
      </w:r>
      <w:proofErr w:type="spellEnd"/>
      <w:r>
        <w:t xml:space="preserve"> </w:t>
      </w:r>
      <w:proofErr w:type="spellStart"/>
      <w:r>
        <w:t>звесткi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наяўнасцi</w:t>
      </w:r>
      <w:proofErr w:type="spellEnd"/>
      <w:r>
        <w:t xml:space="preserve"> </w:t>
      </w:r>
      <w:proofErr w:type="spellStart"/>
      <w:r>
        <w:t>навукова</w:t>
      </w:r>
      <w:proofErr w:type="spellEnd"/>
      <w:r>
        <w:t>-</w:t>
      </w:r>
    </w:p>
    <w:p w:rsidR="005E2CAB" w:rsidRDefault="005E2CAB" w:rsidP="005E2CAB">
      <w:proofErr w:type="spellStart"/>
      <w:r>
        <w:t>праектнай</w:t>
      </w:r>
      <w:proofErr w:type="spellEnd"/>
      <w:r>
        <w:t xml:space="preserve"> </w:t>
      </w:r>
      <w:proofErr w:type="spellStart"/>
      <w:r>
        <w:t>дакументацы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указаннем</w:t>
      </w:r>
      <w:proofErr w:type="spellEnd"/>
      <w:r>
        <w:t xml:space="preserve"> </w:t>
      </w:r>
      <w:proofErr w:type="spellStart"/>
      <w:r>
        <w:t>праектнай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, </w:t>
      </w:r>
      <w:proofErr w:type="spellStart"/>
      <w:r>
        <w:t>назвы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5E2CAB" w:rsidRDefault="005E2CAB" w:rsidP="005E2CAB">
      <w:proofErr w:type="spellStart"/>
      <w:r>
        <w:t>стады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праектных</w:t>
      </w:r>
      <w:proofErr w:type="spellEnd"/>
      <w:r>
        <w:t xml:space="preserve"> работ, года </w:t>
      </w:r>
      <w:proofErr w:type="spellStart"/>
      <w:r>
        <w:t>распрацоўкi</w:t>
      </w:r>
      <w:proofErr w:type="spellEnd"/>
      <w:r>
        <w:t xml:space="preserve">, </w:t>
      </w:r>
      <w:proofErr w:type="spellStart"/>
      <w:r>
        <w:t>нумара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даты </w:t>
      </w:r>
      <w:proofErr w:type="spellStart"/>
      <w:r>
        <w:t>заключэння</w:t>
      </w:r>
      <w:proofErr w:type="spellEnd"/>
      <w:r>
        <w:t xml:space="preserve"> </w:t>
      </w:r>
    </w:p>
    <w:p w:rsidR="005E2CAB" w:rsidRDefault="005E2CAB" w:rsidP="005E2CAB">
      <w:proofErr w:type="spellStart"/>
      <w:r>
        <w:t>Мiнiстэрства</w:t>
      </w:r>
      <w:proofErr w:type="spellEnd"/>
      <w:r>
        <w:t xml:space="preserve"> культуры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Беларусь. </w:t>
      </w:r>
    </w:p>
    <w:p w:rsidR="005E2CAB" w:rsidRDefault="005E2CAB" w:rsidP="005E2CAB">
      <w:r>
        <w:t xml:space="preserve">20. У </w:t>
      </w:r>
      <w:proofErr w:type="spellStart"/>
      <w:r>
        <w:t>рэкв</w:t>
      </w:r>
      <w:proofErr w:type="gramStart"/>
      <w:r>
        <w:t>i</w:t>
      </w:r>
      <w:proofErr w:type="gramEnd"/>
      <w:r>
        <w:t>зiце</w:t>
      </w:r>
      <w:proofErr w:type="spellEnd"/>
      <w:r>
        <w:t xml:space="preserve"> «</w:t>
      </w:r>
      <w:proofErr w:type="spellStart"/>
      <w:r>
        <w:t>Праект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» </w:t>
      </w:r>
      <w:proofErr w:type="spellStart"/>
      <w:r>
        <w:t>ўказваецца</w:t>
      </w:r>
      <w:proofErr w:type="spellEnd"/>
      <w:r>
        <w:t xml:space="preserve"> </w:t>
      </w:r>
      <w:proofErr w:type="spellStart"/>
      <w:r>
        <w:t>праектная</w:t>
      </w:r>
      <w:proofErr w:type="spellEnd"/>
      <w:r>
        <w:t xml:space="preserve"> </w:t>
      </w:r>
    </w:p>
    <w:p w:rsidR="005E2CAB" w:rsidRDefault="005E2CAB" w:rsidP="005E2CAB">
      <w:proofErr w:type="spellStart"/>
      <w:r>
        <w:t>арган</w:t>
      </w:r>
      <w:proofErr w:type="gramStart"/>
      <w:r>
        <w:t>i</w:t>
      </w:r>
      <w:proofErr w:type="gramEnd"/>
      <w:r>
        <w:t>зацыя</w:t>
      </w:r>
      <w:proofErr w:type="spellEnd"/>
      <w:r>
        <w:t xml:space="preserve">, якая </w:t>
      </w:r>
      <w:proofErr w:type="spellStart"/>
      <w:r>
        <w:t>распрацавала</w:t>
      </w:r>
      <w:proofErr w:type="spellEnd"/>
      <w:r>
        <w:t xml:space="preserve"> </w:t>
      </w:r>
      <w:proofErr w:type="spellStart"/>
      <w:r>
        <w:t>праект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</w:p>
    <w:p w:rsidR="005E2CAB" w:rsidRDefault="005E2CAB" w:rsidP="005E2CAB"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,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праекта</w:t>
      </w:r>
      <w:proofErr w:type="spellEnd"/>
      <w:r>
        <w:t xml:space="preserve"> зон </w:t>
      </w:r>
    </w:p>
    <w:p w:rsidR="005E2CAB" w:rsidRDefault="005E2CAB" w:rsidP="005E2CAB"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, год </w:t>
      </w:r>
    </w:p>
    <w:p w:rsidR="005E2CAB" w:rsidRDefault="005E2CAB" w:rsidP="005E2CAB">
      <w:proofErr w:type="spellStart"/>
      <w:r>
        <w:t>распрацоўкi</w:t>
      </w:r>
      <w:proofErr w:type="spellEnd"/>
      <w:r>
        <w:t xml:space="preserve">, дата </w:t>
      </w:r>
      <w:proofErr w:type="spellStart"/>
      <w:r>
        <w:t>i</w:t>
      </w:r>
      <w:proofErr w:type="spellEnd"/>
      <w:r>
        <w:t xml:space="preserve"> </w:t>
      </w:r>
      <w:proofErr w:type="spellStart"/>
      <w:r>
        <w:t>нумар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Мiнiстэрства</w:t>
      </w:r>
      <w:proofErr w:type="spellEnd"/>
      <w:r>
        <w:t xml:space="preserve"> культуры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</w:t>
      </w:r>
    </w:p>
    <w:p w:rsidR="005E2CAB" w:rsidRDefault="005E2CAB" w:rsidP="005E2CAB">
      <w:r>
        <w:t xml:space="preserve">Беларусь,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зацверджаны</w:t>
      </w:r>
      <w:proofErr w:type="spellEnd"/>
      <w:r>
        <w:t xml:space="preserve">. </w:t>
      </w:r>
    </w:p>
    <w:p w:rsidR="005E2CAB" w:rsidRDefault="005E2CAB" w:rsidP="005E2CAB">
      <w:r>
        <w:t xml:space="preserve">21. У </w:t>
      </w:r>
      <w:proofErr w:type="spellStart"/>
      <w:r>
        <w:t>рэкв</w:t>
      </w:r>
      <w:proofErr w:type="gramStart"/>
      <w:r>
        <w:t>i</w:t>
      </w:r>
      <w:proofErr w:type="gramEnd"/>
      <w:r>
        <w:t>зiце</w:t>
      </w:r>
      <w:proofErr w:type="spellEnd"/>
      <w:r>
        <w:t xml:space="preserve"> «</w:t>
      </w:r>
      <w:proofErr w:type="spellStart"/>
      <w:r>
        <w:t>Звесткi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фiксацыi</w:t>
      </w:r>
      <w:proofErr w:type="spellEnd"/>
      <w:r>
        <w:t xml:space="preserve"> </w:t>
      </w:r>
      <w:proofErr w:type="spellStart"/>
      <w:r>
        <w:t>нематэрыяльнай</w:t>
      </w:r>
      <w:proofErr w:type="spellEnd"/>
      <w:r>
        <w:t xml:space="preserve"> </w:t>
      </w:r>
      <w:proofErr w:type="spellStart"/>
      <w:r>
        <w:t>гiсторыка</w:t>
      </w:r>
      <w:proofErr w:type="spellEnd"/>
      <w:r>
        <w:t>-</w:t>
      </w:r>
    </w:p>
    <w:p w:rsidR="005E2CAB" w:rsidRDefault="005E2CAB" w:rsidP="005E2CAB">
      <w:proofErr w:type="spellStart"/>
      <w:r>
        <w:t>культурнай</w:t>
      </w:r>
      <w:proofErr w:type="spellEnd"/>
      <w:r>
        <w:t xml:space="preserve"> </w:t>
      </w:r>
      <w:proofErr w:type="spellStart"/>
      <w:r>
        <w:t>каштоўнасц</w:t>
      </w:r>
      <w:proofErr w:type="gramStart"/>
      <w:r>
        <w:t>i</w:t>
      </w:r>
      <w:proofErr w:type="spellEnd"/>
      <w:proofErr w:type="gramEnd"/>
      <w:r>
        <w:t xml:space="preserve">» </w:t>
      </w:r>
      <w:proofErr w:type="spellStart"/>
      <w:r>
        <w:t>змяшчаюцца</w:t>
      </w:r>
      <w:proofErr w:type="spellEnd"/>
      <w:r>
        <w:t xml:space="preserve"> </w:t>
      </w:r>
      <w:proofErr w:type="spellStart"/>
      <w:r>
        <w:t>звесткi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фiксацыi</w:t>
      </w:r>
      <w:proofErr w:type="spellEnd"/>
      <w:r>
        <w:t xml:space="preserve"> </w:t>
      </w:r>
    </w:p>
    <w:p w:rsidR="005E2CAB" w:rsidRDefault="005E2CAB" w:rsidP="005E2CAB">
      <w:proofErr w:type="spellStart"/>
      <w:r>
        <w:t>нематэрыяльнай</w:t>
      </w:r>
      <w:proofErr w:type="spellEnd"/>
      <w:r>
        <w:t xml:space="preserve">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 </w:t>
      </w:r>
      <w:proofErr w:type="spellStart"/>
      <w:r>
        <w:t>графiчнымi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5E2CAB" w:rsidRDefault="005E2CAB" w:rsidP="005E2CAB">
      <w:proofErr w:type="spellStart"/>
      <w:r>
        <w:t>тэхн</w:t>
      </w:r>
      <w:proofErr w:type="gramStart"/>
      <w:r>
        <w:t>i</w:t>
      </w:r>
      <w:proofErr w:type="gramEnd"/>
      <w:r>
        <w:t>чнымi</w:t>
      </w:r>
      <w:proofErr w:type="spellEnd"/>
      <w:r>
        <w:t xml:space="preserve"> </w:t>
      </w:r>
      <w:proofErr w:type="spellStart"/>
      <w:r>
        <w:t>сродкамi</w:t>
      </w:r>
      <w:proofErr w:type="spellEnd"/>
      <w:r>
        <w:t xml:space="preserve">. </w:t>
      </w:r>
    </w:p>
    <w:p w:rsidR="005E2CAB" w:rsidRDefault="005E2CAB" w:rsidP="005E2CAB">
      <w:r>
        <w:t xml:space="preserve">22. 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прадстаўлення</w:t>
      </w:r>
      <w:proofErr w:type="spellEnd"/>
      <w:r>
        <w:t xml:space="preserve"> </w:t>
      </w:r>
      <w:proofErr w:type="spellStart"/>
      <w:r>
        <w:t>ілюстрацыйнага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</w:p>
    <w:p w:rsidR="005E2CAB" w:rsidRDefault="005E2CAB" w:rsidP="005E2CAB">
      <w:proofErr w:type="spellStart"/>
      <w:r>
        <w:t>рэкв</w:t>
      </w:r>
      <w:proofErr w:type="gramStart"/>
      <w:r>
        <w:t>i</w:t>
      </w:r>
      <w:proofErr w:type="gramEnd"/>
      <w:r>
        <w:t>зiце</w:t>
      </w:r>
      <w:proofErr w:type="spellEnd"/>
      <w:r>
        <w:t xml:space="preserve"> «</w:t>
      </w:r>
      <w:proofErr w:type="spellStart"/>
      <w:r>
        <w:t>Ілюстрацыйныя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» </w:t>
      </w:r>
      <w:proofErr w:type="spellStart"/>
      <w:r>
        <w:t>робіцца</w:t>
      </w:r>
      <w:proofErr w:type="spellEnd"/>
      <w:r>
        <w:t xml:space="preserve"> </w:t>
      </w:r>
      <w:proofErr w:type="spellStart"/>
      <w:r>
        <w:t>адпаведны</w:t>
      </w:r>
      <w:proofErr w:type="spellEnd"/>
      <w:r>
        <w:t xml:space="preserve"> </w:t>
      </w:r>
      <w:proofErr w:type="spellStart"/>
      <w:r>
        <w:t>запіс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</w:p>
    <w:p w:rsidR="005E2CAB" w:rsidRDefault="005E2CAB" w:rsidP="005E2CAB">
      <w:proofErr w:type="spellStart"/>
      <w:r>
        <w:t>указаннем</w:t>
      </w:r>
      <w:proofErr w:type="spellEnd"/>
      <w:r>
        <w:t xml:space="preserve"> </w:t>
      </w:r>
      <w:proofErr w:type="spellStart"/>
      <w:r>
        <w:t>назвы</w:t>
      </w:r>
      <w:proofErr w:type="spellEnd"/>
      <w:r>
        <w:t xml:space="preserve"> </w:t>
      </w:r>
      <w:proofErr w:type="spellStart"/>
      <w:r>
        <w:t>такога</w:t>
      </w:r>
      <w:proofErr w:type="spellEnd"/>
      <w:r>
        <w:t xml:space="preserve"> </w:t>
      </w:r>
      <w:proofErr w:type="spellStart"/>
      <w:r>
        <w:t>матэрыялу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колькасці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старонак</w:t>
      </w:r>
      <w:proofErr w:type="spellEnd"/>
      <w:r>
        <w:t xml:space="preserve">. Национальный правовой Интернет-портал Республики Беларусь, 13.06.2013, 8/27599 </w:t>
      </w:r>
    </w:p>
    <w:p w:rsidR="005E2CAB" w:rsidRDefault="005E2CAB" w:rsidP="005E2CAB">
      <w:r>
        <w:t xml:space="preserve">6 </w:t>
      </w:r>
    </w:p>
    <w:p w:rsidR="005E2CAB" w:rsidRDefault="005E2CAB" w:rsidP="005E2CAB">
      <w:r>
        <w:t xml:space="preserve">23. У </w:t>
      </w:r>
      <w:proofErr w:type="spellStart"/>
      <w:r>
        <w:t>рэкв</w:t>
      </w:r>
      <w:proofErr w:type="gramStart"/>
      <w:r>
        <w:t>i</w:t>
      </w:r>
      <w:proofErr w:type="gramEnd"/>
      <w:r>
        <w:t>зiце</w:t>
      </w:r>
      <w:proofErr w:type="spellEnd"/>
      <w:r>
        <w:t xml:space="preserve"> «</w:t>
      </w:r>
      <w:proofErr w:type="spellStart"/>
      <w:r>
        <w:t>Дадатковыя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падзеях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асобах</w:t>
      </w:r>
      <w:proofErr w:type="spellEnd"/>
      <w:r>
        <w:t xml:space="preserve">, </w:t>
      </w:r>
      <w:proofErr w:type="spellStart"/>
      <w:r>
        <w:t>звязаных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</w:p>
    <w:p w:rsidR="005E2CAB" w:rsidRDefault="005E2CAB" w:rsidP="005E2CAB">
      <w:proofErr w:type="spellStart"/>
      <w:proofErr w:type="gramStart"/>
      <w:r>
        <w:t>г</w:t>
      </w:r>
      <w:proofErr w:type="gramEnd"/>
      <w:r>
        <w:t>історыка-культурнай</w:t>
      </w:r>
      <w:proofErr w:type="spellEnd"/>
      <w:r>
        <w:t xml:space="preserve"> </w:t>
      </w:r>
      <w:proofErr w:type="spellStart"/>
      <w:r>
        <w:t>каштоўнасцю</w:t>
      </w:r>
      <w:proofErr w:type="spellEnd"/>
      <w:r>
        <w:t xml:space="preserve">» </w:t>
      </w:r>
      <w:proofErr w:type="spellStart"/>
      <w:r>
        <w:t>змяшчаюцца</w:t>
      </w:r>
      <w:proofErr w:type="spellEnd"/>
      <w:r>
        <w:t xml:space="preserve"> </w:t>
      </w:r>
      <w:proofErr w:type="spellStart"/>
      <w:r>
        <w:t>дадатковыя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 </w:t>
      </w:r>
    </w:p>
    <w:p w:rsidR="005E2CAB" w:rsidRDefault="005E2CAB" w:rsidP="005E2CAB">
      <w:proofErr w:type="spellStart"/>
      <w:r>
        <w:t>аб</w:t>
      </w:r>
      <w:proofErr w:type="spellEnd"/>
      <w:r>
        <w:t xml:space="preserve"> </w:t>
      </w:r>
      <w:proofErr w:type="spellStart"/>
      <w:r>
        <w:t>падзеях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асобах</w:t>
      </w:r>
      <w:proofErr w:type="spellEnd"/>
      <w:r>
        <w:t xml:space="preserve">, </w:t>
      </w:r>
      <w:proofErr w:type="spellStart"/>
      <w:r>
        <w:t>звязаных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каштоўнасцю</w:t>
      </w:r>
      <w:proofErr w:type="spellEnd"/>
      <w:r>
        <w:t xml:space="preserve">. </w:t>
      </w:r>
    </w:p>
    <w:p w:rsidR="005E2CAB" w:rsidRDefault="005E2CAB" w:rsidP="005E2CAB">
      <w:r>
        <w:t xml:space="preserve">24. У </w:t>
      </w:r>
      <w:proofErr w:type="spellStart"/>
      <w:r>
        <w:t>рэквiзiтах</w:t>
      </w:r>
      <w:proofErr w:type="spellEnd"/>
      <w:r>
        <w:t xml:space="preserve"> «дата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пашпарта</w:t>
      </w:r>
      <w:proofErr w:type="spellEnd"/>
      <w:r>
        <w:t xml:space="preserve">» </w:t>
      </w:r>
      <w:proofErr w:type="spellStart"/>
      <w:r>
        <w:t>і</w:t>
      </w:r>
      <w:proofErr w:type="spellEnd"/>
      <w:r>
        <w:t xml:space="preserve"> «</w:t>
      </w:r>
      <w:proofErr w:type="spellStart"/>
      <w:r>
        <w:t>Складальні</w:t>
      </w:r>
      <w:proofErr w:type="gramStart"/>
      <w:r>
        <w:t>к</w:t>
      </w:r>
      <w:proofErr w:type="spellEnd"/>
      <w:proofErr w:type="gramEnd"/>
      <w:r>
        <w:t xml:space="preserve">» </w:t>
      </w:r>
    </w:p>
    <w:p w:rsidR="005E2CAB" w:rsidRDefault="005E2CAB" w:rsidP="005E2CAB">
      <w:proofErr w:type="spellStart"/>
      <w:r>
        <w:t>указваецца</w:t>
      </w:r>
      <w:proofErr w:type="spellEnd"/>
      <w:r>
        <w:t xml:space="preserve"> дата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пашпарта</w:t>
      </w:r>
      <w:proofErr w:type="spellEnd"/>
      <w:r>
        <w:t xml:space="preserve">, </w:t>
      </w:r>
      <w:proofErr w:type="spellStart"/>
      <w:r>
        <w:t>ф</w:t>
      </w:r>
      <w:proofErr w:type="gramStart"/>
      <w:r>
        <w:t>i</w:t>
      </w:r>
      <w:proofErr w:type="gramEnd"/>
      <w:r>
        <w:t>ксуецца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юрыдычнай</w:t>
      </w:r>
      <w:proofErr w:type="spellEnd"/>
      <w:r>
        <w:t xml:space="preserve"> </w:t>
      </w:r>
    </w:p>
    <w:p w:rsidR="005E2CAB" w:rsidRDefault="005E2CAB" w:rsidP="005E2CAB">
      <w:proofErr w:type="spellStart"/>
      <w:r>
        <w:lastRenderedPageBreak/>
        <w:t>асобы</w:t>
      </w:r>
      <w:proofErr w:type="spellEnd"/>
      <w:r>
        <w:t xml:space="preserve">, </w:t>
      </w:r>
      <w:proofErr w:type="spellStart"/>
      <w:r>
        <w:t>пасада</w:t>
      </w:r>
      <w:proofErr w:type="spellEnd"/>
      <w:r>
        <w:t xml:space="preserve">, </w:t>
      </w:r>
      <w:proofErr w:type="spellStart"/>
      <w:r>
        <w:t>прозв</w:t>
      </w:r>
      <w:proofErr w:type="gramStart"/>
      <w:r>
        <w:t>i</w:t>
      </w:r>
      <w:proofErr w:type="gramEnd"/>
      <w:r>
        <w:t>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iмя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 xml:space="preserve">) </w:t>
      </w:r>
    </w:p>
    <w:p w:rsidR="007B6EE0" w:rsidRDefault="005E2CAB" w:rsidP="005E2CAB">
      <w:proofErr w:type="spellStart"/>
      <w:r>
        <w:t>асобы</w:t>
      </w:r>
      <w:proofErr w:type="spellEnd"/>
      <w:r>
        <w:t xml:space="preserve">, якая </w:t>
      </w:r>
      <w:proofErr w:type="spellStart"/>
      <w:r>
        <w:t>запоўн</w:t>
      </w:r>
      <w:proofErr w:type="gramStart"/>
      <w:r>
        <w:t>i</w:t>
      </w:r>
      <w:proofErr w:type="gramEnd"/>
      <w:r>
        <w:t>ла</w:t>
      </w:r>
      <w:proofErr w:type="spellEnd"/>
      <w:r>
        <w:t xml:space="preserve"> </w:t>
      </w:r>
      <w:proofErr w:type="spellStart"/>
      <w:r>
        <w:t>пашпарт</w:t>
      </w:r>
      <w:proofErr w:type="spellEnd"/>
      <w:r>
        <w:t>.</w:t>
      </w:r>
    </w:p>
    <w:sectPr w:rsidR="007B6EE0" w:rsidSect="007B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CAB"/>
    <w:rsid w:val="00004597"/>
    <w:rsid w:val="00025B3E"/>
    <w:rsid w:val="00025C34"/>
    <w:rsid w:val="00036ACF"/>
    <w:rsid w:val="00037667"/>
    <w:rsid w:val="00037E22"/>
    <w:rsid w:val="0004015B"/>
    <w:rsid w:val="00041D28"/>
    <w:rsid w:val="00042039"/>
    <w:rsid w:val="000420F9"/>
    <w:rsid w:val="000504B9"/>
    <w:rsid w:val="00052F86"/>
    <w:rsid w:val="000531E8"/>
    <w:rsid w:val="00053936"/>
    <w:rsid w:val="00054F05"/>
    <w:rsid w:val="000662C8"/>
    <w:rsid w:val="000723F6"/>
    <w:rsid w:val="00074D2D"/>
    <w:rsid w:val="000940EE"/>
    <w:rsid w:val="00097CFB"/>
    <w:rsid w:val="000A22E9"/>
    <w:rsid w:val="000A5634"/>
    <w:rsid w:val="000B638C"/>
    <w:rsid w:val="000B7A30"/>
    <w:rsid w:val="000C0F4F"/>
    <w:rsid w:val="000C5EF9"/>
    <w:rsid w:val="000C6952"/>
    <w:rsid w:val="000E5835"/>
    <w:rsid w:val="000E7CFF"/>
    <w:rsid w:val="00115E4F"/>
    <w:rsid w:val="00116A4C"/>
    <w:rsid w:val="0012487A"/>
    <w:rsid w:val="0015259E"/>
    <w:rsid w:val="00152C69"/>
    <w:rsid w:val="001673B0"/>
    <w:rsid w:val="0018168C"/>
    <w:rsid w:val="00183B23"/>
    <w:rsid w:val="00186FCE"/>
    <w:rsid w:val="00193AD6"/>
    <w:rsid w:val="001A0601"/>
    <w:rsid w:val="001A6D21"/>
    <w:rsid w:val="001B18BB"/>
    <w:rsid w:val="001B205D"/>
    <w:rsid w:val="001B341E"/>
    <w:rsid w:val="001C132B"/>
    <w:rsid w:val="001C47D2"/>
    <w:rsid w:val="001C7774"/>
    <w:rsid w:val="001E726B"/>
    <w:rsid w:val="001F2A65"/>
    <w:rsid w:val="001F3B87"/>
    <w:rsid w:val="001F6182"/>
    <w:rsid w:val="00200D28"/>
    <w:rsid w:val="00205948"/>
    <w:rsid w:val="00207D64"/>
    <w:rsid w:val="00216DD6"/>
    <w:rsid w:val="00267258"/>
    <w:rsid w:val="00281123"/>
    <w:rsid w:val="0029104E"/>
    <w:rsid w:val="0029176C"/>
    <w:rsid w:val="002978FE"/>
    <w:rsid w:val="002A78EB"/>
    <w:rsid w:val="002B59A7"/>
    <w:rsid w:val="002C0040"/>
    <w:rsid w:val="002C1727"/>
    <w:rsid w:val="002C3E8B"/>
    <w:rsid w:val="002D0FB4"/>
    <w:rsid w:val="002D7E62"/>
    <w:rsid w:val="002E1CB9"/>
    <w:rsid w:val="002F2445"/>
    <w:rsid w:val="002F385F"/>
    <w:rsid w:val="00305273"/>
    <w:rsid w:val="00307863"/>
    <w:rsid w:val="00324FCA"/>
    <w:rsid w:val="00353318"/>
    <w:rsid w:val="003540EF"/>
    <w:rsid w:val="00365159"/>
    <w:rsid w:val="00366004"/>
    <w:rsid w:val="00371048"/>
    <w:rsid w:val="0037440D"/>
    <w:rsid w:val="0037505C"/>
    <w:rsid w:val="003778AA"/>
    <w:rsid w:val="003B0BDF"/>
    <w:rsid w:val="003B0DE6"/>
    <w:rsid w:val="003B3744"/>
    <w:rsid w:val="003B690C"/>
    <w:rsid w:val="003B7A34"/>
    <w:rsid w:val="003C1BF0"/>
    <w:rsid w:val="003C4598"/>
    <w:rsid w:val="003D1971"/>
    <w:rsid w:val="003D26C7"/>
    <w:rsid w:val="003D586E"/>
    <w:rsid w:val="003E653B"/>
    <w:rsid w:val="003F0008"/>
    <w:rsid w:val="003F00FD"/>
    <w:rsid w:val="003F249D"/>
    <w:rsid w:val="003F702E"/>
    <w:rsid w:val="00412B4D"/>
    <w:rsid w:val="00414096"/>
    <w:rsid w:val="004147BA"/>
    <w:rsid w:val="004152A7"/>
    <w:rsid w:val="00421BD9"/>
    <w:rsid w:val="0042261C"/>
    <w:rsid w:val="00431925"/>
    <w:rsid w:val="004439F5"/>
    <w:rsid w:val="00444694"/>
    <w:rsid w:val="0045374E"/>
    <w:rsid w:val="00480387"/>
    <w:rsid w:val="0048579F"/>
    <w:rsid w:val="00492837"/>
    <w:rsid w:val="00493C9D"/>
    <w:rsid w:val="00497700"/>
    <w:rsid w:val="004A3A94"/>
    <w:rsid w:val="004C43B7"/>
    <w:rsid w:val="004C44E6"/>
    <w:rsid w:val="004D7CE2"/>
    <w:rsid w:val="004F4335"/>
    <w:rsid w:val="004F623B"/>
    <w:rsid w:val="0051205F"/>
    <w:rsid w:val="0052047E"/>
    <w:rsid w:val="005209D2"/>
    <w:rsid w:val="00526EFB"/>
    <w:rsid w:val="0054086E"/>
    <w:rsid w:val="00541AF3"/>
    <w:rsid w:val="005432C2"/>
    <w:rsid w:val="005615BB"/>
    <w:rsid w:val="005652EB"/>
    <w:rsid w:val="005768EE"/>
    <w:rsid w:val="00580075"/>
    <w:rsid w:val="00581FD5"/>
    <w:rsid w:val="00583ACF"/>
    <w:rsid w:val="0058625D"/>
    <w:rsid w:val="005B3694"/>
    <w:rsid w:val="005B3A89"/>
    <w:rsid w:val="005D6EDD"/>
    <w:rsid w:val="005E2CAB"/>
    <w:rsid w:val="005E7F73"/>
    <w:rsid w:val="005F0880"/>
    <w:rsid w:val="005F5C64"/>
    <w:rsid w:val="005F7C8A"/>
    <w:rsid w:val="00606239"/>
    <w:rsid w:val="0060782D"/>
    <w:rsid w:val="00611210"/>
    <w:rsid w:val="00613DCE"/>
    <w:rsid w:val="006152F0"/>
    <w:rsid w:val="006170C8"/>
    <w:rsid w:val="00627105"/>
    <w:rsid w:val="00635E02"/>
    <w:rsid w:val="00642D68"/>
    <w:rsid w:val="006602EE"/>
    <w:rsid w:val="00664AAA"/>
    <w:rsid w:val="00665797"/>
    <w:rsid w:val="00675667"/>
    <w:rsid w:val="00677601"/>
    <w:rsid w:val="0068300E"/>
    <w:rsid w:val="006876C8"/>
    <w:rsid w:val="0069158B"/>
    <w:rsid w:val="006B78D6"/>
    <w:rsid w:val="006B7C12"/>
    <w:rsid w:val="006C7138"/>
    <w:rsid w:val="006D1410"/>
    <w:rsid w:val="006D5028"/>
    <w:rsid w:val="006E6C24"/>
    <w:rsid w:val="0070570D"/>
    <w:rsid w:val="00713AE7"/>
    <w:rsid w:val="00716CD1"/>
    <w:rsid w:val="0072192E"/>
    <w:rsid w:val="00722E39"/>
    <w:rsid w:val="00724795"/>
    <w:rsid w:val="0072484A"/>
    <w:rsid w:val="00725E2C"/>
    <w:rsid w:val="0072622D"/>
    <w:rsid w:val="0073140F"/>
    <w:rsid w:val="0073157A"/>
    <w:rsid w:val="00731D22"/>
    <w:rsid w:val="0073251D"/>
    <w:rsid w:val="00734091"/>
    <w:rsid w:val="00737BCF"/>
    <w:rsid w:val="00741598"/>
    <w:rsid w:val="00757126"/>
    <w:rsid w:val="00757696"/>
    <w:rsid w:val="0078618A"/>
    <w:rsid w:val="00792A2F"/>
    <w:rsid w:val="007A09A5"/>
    <w:rsid w:val="007A0ED0"/>
    <w:rsid w:val="007A683E"/>
    <w:rsid w:val="007B6EE0"/>
    <w:rsid w:val="007D265E"/>
    <w:rsid w:val="007D5DE2"/>
    <w:rsid w:val="007D5FF5"/>
    <w:rsid w:val="007E015D"/>
    <w:rsid w:val="007E7186"/>
    <w:rsid w:val="00805958"/>
    <w:rsid w:val="00807BAC"/>
    <w:rsid w:val="0083141B"/>
    <w:rsid w:val="00834688"/>
    <w:rsid w:val="00843B2F"/>
    <w:rsid w:val="00846BDB"/>
    <w:rsid w:val="00853C8E"/>
    <w:rsid w:val="008560F1"/>
    <w:rsid w:val="00857391"/>
    <w:rsid w:val="008636C6"/>
    <w:rsid w:val="0087158C"/>
    <w:rsid w:val="008802FE"/>
    <w:rsid w:val="00881576"/>
    <w:rsid w:val="0088196B"/>
    <w:rsid w:val="008838EF"/>
    <w:rsid w:val="0088404A"/>
    <w:rsid w:val="00885600"/>
    <w:rsid w:val="0089028B"/>
    <w:rsid w:val="008A43CF"/>
    <w:rsid w:val="008B04D7"/>
    <w:rsid w:val="008B4584"/>
    <w:rsid w:val="008B64F8"/>
    <w:rsid w:val="008D0D5B"/>
    <w:rsid w:val="00901573"/>
    <w:rsid w:val="00902309"/>
    <w:rsid w:val="009037E2"/>
    <w:rsid w:val="009149FB"/>
    <w:rsid w:val="00916178"/>
    <w:rsid w:val="00916DD1"/>
    <w:rsid w:val="00920A15"/>
    <w:rsid w:val="00936DB3"/>
    <w:rsid w:val="0094410E"/>
    <w:rsid w:val="00944CA9"/>
    <w:rsid w:val="00954938"/>
    <w:rsid w:val="00955543"/>
    <w:rsid w:val="0095707F"/>
    <w:rsid w:val="00957576"/>
    <w:rsid w:val="009638F6"/>
    <w:rsid w:val="00967154"/>
    <w:rsid w:val="00975817"/>
    <w:rsid w:val="00983F80"/>
    <w:rsid w:val="00991829"/>
    <w:rsid w:val="00995AC6"/>
    <w:rsid w:val="009B2AC2"/>
    <w:rsid w:val="009B7A92"/>
    <w:rsid w:val="009E0D21"/>
    <w:rsid w:val="009E7753"/>
    <w:rsid w:val="009F5BE1"/>
    <w:rsid w:val="00A04556"/>
    <w:rsid w:val="00A04BFA"/>
    <w:rsid w:val="00A23900"/>
    <w:rsid w:val="00A26B0E"/>
    <w:rsid w:val="00A33833"/>
    <w:rsid w:val="00A34DD9"/>
    <w:rsid w:val="00A351FC"/>
    <w:rsid w:val="00A53484"/>
    <w:rsid w:val="00A53614"/>
    <w:rsid w:val="00A55C68"/>
    <w:rsid w:val="00A63281"/>
    <w:rsid w:val="00A67B9E"/>
    <w:rsid w:val="00A71B6F"/>
    <w:rsid w:val="00A951C8"/>
    <w:rsid w:val="00AC7F59"/>
    <w:rsid w:val="00AE3B9A"/>
    <w:rsid w:val="00AF4D88"/>
    <w:rsid w:val="00B05829"/>
    <w:rsid w:val="00B12973"/>
    <w:rsid w:val="00B16CBF"/>
    <w:rsid w:val="00B25EC9"/>
    <w:rsid w:val="00B320C7"/>
    <w:rsid w:val="00B33559"/>
    <w:rsid w:val="00B46378"/>
    <w:rsid w:val="00B509AB"/>
    <w:rsid w:val="00B51867"/>
    <w:rsid w:val="00B544B5"/>
    <w:rsid w:val="00B65903"/>
    <w:rsid w:val="00B67732"/>
    <w:rsid w:val="00B7458F"/>
    <w:rsid w:val="00B817E5"/>
    <w:rsid w:val="00B832A5"/>
    <w:rsid w:val="00B8457C"/>
    <w:rsid w:val="00B90026"/>
    <w:rsid w:val="00B905BA"/>
    <w:rsid w:val="00B9342D"/>
    <w:rsid w:val="00BB2929"/>
    <w:rsid w:val="00BC58F5"/>
    <w:rsid w:val="00BD5A08"/>
    <w:rsid w:val="00BD7F6C"/>
    <w:rsid w:val="00BE5831"/>
    <w:rsid w:val="00BF1AF3"/>
    <w:rsid w:val="00C016FE"/>
    <w:rsid w:val="00C1494A"/>
    <w:rsid w:val="00C2666A"/>
    <w:rsid w:val="00C47132"/>
    <w:rsid w:val="00C50853"/>
    <w:rsid w:val="00C53A44"/>
    <w:rsid w:val="00C542A4"/>
    <w:rsid w:val="00C81197"/>
    <w:rsid w:val="00C859B1"/>
    <w:rsid w:val="00C90C90"/>
    <w:rsid w:val="00C965AB"/>
    <w:rsid w:val="00C97767"/>
    <w:rsid w:val="00CA3CF7"/>
    <w:rsid w:val="00CA4C13"/>
    <w:rsid w:val="00CB0059"/>
    <w:rsid w:val="00CC279C"/>
    <w:rsid w:val="00CC6526"/>
    <w:rsid w:val="00CD52B4"/>
    <w:rsid w:val="00CF0D6B"/>
    <w:rsid w:val="00D07CB0"/>
    <w:rsid w:val="00D13859"/>
    <w:rsid w:val="00D242FD"/>
    <w:rsid w:val="00D34A82"/>
    <w:rsid w:val="00D36066"/>
    <w:rsid w:val="00D36296"/>
    <w:rsid w:val="00D3706C"/>
    <w:rsid w:val="00D46586"/>
    <w:rsid w:val="00D5412D"/>
    <w:rsid w:val="00D77412"/>
    <w:rsid w:val="00D81754"/>
    <w:rsid w:val="00DA03F4"/>
    <w:rsid w:val="00DA1F1F"/>
    <w:rsid w:val="00DA285C"/>
    <w:rsid w:val="00DA2D98"/>
    <w:rsid w:val="00DA3A9A"/>
    <w:rsid w:val="00DA4F5E"/>
    <w:rsid w:val="00DA6249"/>
    <w:rsid w:val="00DA6ACF"/>
    <w:rsid w:val="00DB5ACD"/>
    <w:rsid w:val="00DB62CC"/>
    <w:rsid w:val="00DC580A"/>
    <w:rsid w:val="00DD1095"/>
    <w:rsid w:val="00DD616D"/>
    <w:rsid w:val="00E02F4C"/>
    <w:rsid w:val="00E11A6D"/>
    <w:rsid w:val="00E20163"/>
    <w:rsid w:val="00E27C9B"/>
    <w:rsid w:val="00E314D5"/>
    <w:rsid w:val="00E362F2"/>
    <w:rsid w:val="00E44F5D"/>
    <w:rsid w:val="00E50BF1"/>
    <w:rsid w:val="00E55A34"/>
    <w:rsid w:val="00E8243C"/>
    <w:rsid w:val="00E94A89"/>
    <w:rsid w:val="00E96DF9"/>
    <w:rsid w:val="00E971F9"/>
    <w:rsid w:val="00ED0AB9"/>
    <w:rsid w:val="00ED2734"/>
    <w:rsid w:val="00ED5E8A"/>
    <w:rsid w:val="00EE75B0"/>
    <w:rsid w:val="00F02CD2"/>
    <w:rsid w:val="00F03B03"/>
    <w:rsid w:val="00F04270"/>
    <w:rsid w:val="00F17B2C"/>
    <w:rsid w:val="00F202B3"/>
    <w:rsid w:val="00F20606"/>
    <w:rsid w:val="00F2216B"/>
    <w:rsid w:val="00F267F7"/>
    <w:rsid w:val="00F3531F"/>
    <w:rsid w:val="00F35D46"/>
    <w:rsid w:val="00F4610C"/>
    <w:rsid w:val="00F55F9B"/>
    <w:rsid w:val="00F75F55"/>
    <w:rsid w:val="00F814B4"/>
    <w:rsid w:val="00F83579"/>
    <w:rsid w:val="00F8476B"/>
    <w:rsid w:val="00F86E8A"/>
    <w:rsid w:val="00F918DF"/>
    <w:rsid w:val="00F95C41"/>
    <w:rsid w:val="00FA6CCB"/>
    <w:rsid w:val="00FA783B"/>
    <w:rsid w:val="00FA79DE"/>
    <w:rsid w:val="00FD4E0A"/>
    <w:rsid w:val="00FD7B07"/>
    <w:rsid w:val="00FF3393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1652</Words>
  <Characters>9421</Characters>
  <Application>Microsoft Office Word</Application>
  <DocSecurity>0</DocSecurity>
  <Lines>78</Lines>
  <Paragraphs>22</Paragraphs>
  <ScaleCrop>false</ScaleCrop>
  <Company>Microsoft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2013-10-30T07:28:00Z</dcterms:created>
  <dcterms:modified xsi:type="dcterms:W3CDTF">2013-10-30T07:37:00Z</dcterms:modified>
</cp:coreProperties>
</file>